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EA" w:rsidRPr="00706720" w:rsidRDefault="00DD6BEA" w:rsidP="00DD6BEA">
      <w:pPr>
        <w:spacing w:after="0"/>
        <w:ind w:left="-567"/>
        <w:rPr>
          <w:color w:val="1F497D" w:themeColor="text2"/>
          <w:sz w:val="20"/>
          <w:szCs w:val="20"/>
          <w:lang w:val="pl-PL"/>
        </w:rPr>
      </w:pPr>
      <w:r w:rsidRPr="00706720">
        <w:rPr>
          <w:color w:val="1F497D" w:themeColor="text2"/>
          <w:sz w:val="20"/>
          <w:szCs w:val="20"/>
          <w:lang w:val="pl-PL"/>
        </w:rPr>
        <w:t>F</w:t>
      </w:r>
      <w:r w:rsidR="009B1AE5">
        <w:rPr>
          <w:color w:val="1F497D" w:themeColor="text2"/>
          <w:sz w:val="20"/>
          <w:szCs w:val="20"/>
          <w:lang w:val="pl-PL"/>
        </w:rPr>
        <w:t>ORTA</w:t>
      </w:r>
      <w:r w:rsidRPr="00706720">
        <w:rPr>
          <w:color w:val="1F497D" w:themeColor="text2"/>
          <w:sz w:val="20"/>
          <w:szCs w:val="20"/>
          <w:lang w:val="pl-PL"/>
        </w:rPr>
        <w:t xml:space="preserve"> Logistics Sp. </w:t>
      </w:r>
      <w:r w:rsidR="004832E1" w:rsidRPr="00706720">
        <w:rPr>
          <w:color w:val="1F497D" w:themeColor="text2"/>
          <w:sz w:val="20"/>
          <w:szCs w:val="20"/>
          <w:lang w:val="pl-PL"/>
        </w:rPr>
        <w:t xml:space="preserve">z  </w:t>
      </w:r>
      <w:r w:rsidRPr="00706720">
        <w:rPr>
          <w:color w:val="1F497D" w:themeColor="text2"/>
          <w:sz w:val="20"/>
          <w:szCs w:val="20"/>
          <w:lang w:val="pl-PL"/>
        </w:rPr>
        <w:t>o.</w:t>
      </w:r>
      <w:r w:rsidR="004832E1" w:rsidRPr="00706720">
        <w:rPr>
          <w:color w:val="1F497D" w:themeColor="text2"/>
          <w:sz w:val="20"/>
          <w:szCs w:val="20"/>
          <w:lang w:val="pl-PL"/>
        </w:rPr>
        <w:t xml:space="preserve"> </w:t>
      </w:r>
      <w:r w:rsidRPr="00706720">
        <w:rPr>
          <w:color w:val="1F497D" w:themeColor="text2"/>
          <w:sz w:val="20"/>
          <w:szCs w:val="20"/>
          <w:lang w:val="pl-PL"/>
        </w:rPr>
        <w:t>o.</w:t>
      </w:r>
    </w:p>
    <w:p w:rsidR="00DD6BEA" w:rsidRPr="008E7898" w:rsidRDefault="00DD6BEA" w:rsidP="00DD6BEA">
      <w:pPr>
        <w:spacing w:after="0"/>
        <w:ind w:left="-567"/>
        <w:rPr>
          <w:color w:val="1F497D" w:themeColor="text2"/>
          <w:sz w:val="20"/>
          <w:szCs w:val="20"/>
          <w:lang w:val="pl-PL"/>
        </w:rPr>
      </w:pPr>
      <w:r w:rsidRPr="008E7898">
        <w:rPr>
          <w:color w:val="1F497D" w:themeColor="text2"/>
          <w:sz w:val="20"/>
          <w:szCs w:val="20"/>
          <w:lang w:val="pl-PL"/>
        </w:rPr>
        <w:t>ul. Paczkowska 38, 04-693 Warszawa</w:t>
      </w:r>
    </w:p>
    <w:p w:rsidR="00DD6BEA" w:rsidRPr="00706720" w:rsidRDefault="00DD6BEA" w:rsidP="00DD6BEA">
      <w:pPr>
        <w:spacing w:after="0"/>
        <w:ind w:left="-567"/>
        <w:rPr>
          <w:color w:val="1F497D" w:themeColor="text2"/>
          <w:sz w:val="20"/>
          <w:szCs w:val="20"/>
          <w:lang w:val="en-US"/>
        </w:rPr>
      </w:pPr>
      <w:r w:rsidRPr="00706720">
        <w:rPr>
          <w:color w:val="1F497D" w:themeColor="text2"/>
          <w:sz w:val="20"/>
          <w:szCs w:val="20"/>
          <w:lang w:val="en-US"/>
        </w:rPr>
        <w:t>NIP: 952-20-94-393, REGON: 142535159, KRS: 0000363537</w:t>
      </w:r>
      <w:bookmarkStart w:id="0" w:name="_GoBack"/>
      <w:bookmarkEnd w:id="0"/>
    </w:p>
    <w:p w:rsidR="00DD6BEA" w:rsidRPr="00224F12" w:rsidRDefault="00DD6BEA" w:rsidP="00DD6BEA">
      <w:pPr>
        <w:spacing w:after="0"/>
        <w:ind w:left="-567"/>
        <w:rPr>
          <w:b/>
          <w:color w:val="1F497D" w:themeColor="text2"/>
          <w:sz w:val="20"/>
          <w:szCs w:val="20"/>
          <w:lang w:val="en-US"/>
        </w:rPr>
      </w:pPr>
      <w:r w:rsidRPr="00224F12">
        <w:rPr>
          <w:color w:val="1F497D" w:themeColor="text2"/>
          <w:sz w:val="20"/>
          <w:szCs w:val="20"/>
          <w:lang w:val="en-US"/>
        </w:rPr>
        <w:t>Tel.: 22 613 08 31, Fax: 22</w:t>
      </w:r>
      <w:r w:rsidR="004B2944" w:rsidRPr="00224F12">
        <w:rPr>
          <w:color w:val="1F497D" w:themeColor="text2"/>
          <w:sz w:val="20"/>
          <w:szCs w:val="20"/>
          <w:lang w:val="en-US"/>
        </w:rPr>
        <w:t> 815 30 33</w:t>
      </w:r>
      <w:r w:rsidR="00224F12" w:rsidRPr="00224F12">
        <w:rPr>
          <w:color w:val="1F497D" w:themeColor="text2"/>
          <w:sz w:val="20"/>
          <w:szCs w:val="20"/>
          <w:lang w:val="en-US"/>
        </w:rPr>
        <w:t xml:space="preserve">, E-mail: </w:t>
      </w:r>
      <w:r w:rsidR="000C2F0F">
        <w:rPr>
          <w:color w:val="1F497D" w:themeColor="text2"/>
          <w:sz w:val="20"/>
          <w:szCs w:val="20"/>
          <w:lang w:val="en-US"/>
        </w:rPr>
        <w:t>biuro@fortalogistics.pl</w:t>
      </w:r>
    </w:p>
    <w:p w:rsidR="00AE64D7" w:rsidRPr="00224F12" w:rsidRDefault="00AE64D7" w:rsidP="006F5479">
      <w:pPr>
        <w:spacing w:after="0"/>
        <w:jc w:val="center"/>
        <w:rPr>
          <w:b/>
          <w:sz w:val="24"/>
          <w:szCs w:val="24"/>
          <w:lang w:val="en-US"/>
        </w:rPr>
      </w:pPr>
    </w:p>
    <w:p w:rsidR="00BE716A" w:rsidRPr="00DA7672" w:rsidRDefault="00CE5F1F" w:rsidP="006F5479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139.15pt;margin-top:16.45pt;width:94.5pt;height:17pt;z-index:251718656;mso-width-relative:margin;mso-height-relative:margin">
            <v:textbox style="mso-next-textbox:#_x0000_s1089">
              <w:txbxContent>
                <w:p w:rsidR="00E318C4" w:rsidRPr="003E162C" w:rsidRDefault="00E318C4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8" type="#_x0000_t202" style="position:absolute;left:0;text-align:left;margin-left:274.15pt;margin-top:16.45pt;width:94.5pt;height:17pt;z-index:251717632;mso-width-relative:margin;mso-height-relative:margin">
            <v:textbox style="mso-next-textbox:#_x0000_s1088">
              <w:txbxContent>
                <w:p w:rsidR="00E318C4" w:rsidRPr="003E162C" w:rsidRDefault="00E318C4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7331DB" w:rsidRPr="00DA7672">
        <w:rPr>
          <w:b/>
          <w:noProof/>
          <w:sz w:val="24"/>
          <w:szCs w:val="24"/>
          <w:lang w:val="en-US" w:eastAsia="pl-PL"/>
        </w:rPr>
        <w:t>Forwarding service order</w:t>
      </w:r>
    </w:p>
    <w:p w:rsidR="006F5479" w:rsidRPr="00DA7672" w:rsidRDefault="00431114" w:rsidP="00431114">
      <w:pPr>
        <w:spacing w:after="0"/>
        <w:ind w:left="1416" w:firstLine="708"/>
        <w:rPr>
          <w:b/>
          <w:sz w:val="24"/>
          <w:szCs w:val="24"/>
          <w:lang w:val="en-US"/>
        </w:rPr>
      </w:pPr>
      <w:r w:rsidRPr="00DA7672">
        <w:rPr>
          <w:b/>
          <w:sz w:val="24"/>
          <w:szCs w:val="24"/>
          <w:lang w:val="en-US"/>
        </w:rPr>
        <w:t xml:space="preserve">       </w:t>
      </w:r>
      <w:r w:rsidR="00DA7672">
        <w:rPr>
          <w:b/>
          <w:sz w:val="24"/>
          <w:szCs w:val="24"/>
          <w:lang w:val="en-US"/>
        </w:rPr>
        <w:t>no</w:t>
      </w:r>
      <w:r w:rsidR="006F5479" w:rsidRPr="00DA7672">
        <w:rPr>
          <w:b/>
          <w:sz w:val="24"/>
          <w:szCs w:val="24"/>
          <w:lang w:val="en-US"/>
        </w:rPr>
        <w:t xml:space="preserve"> </w:t>
      </w:r>
      <w:r w:rsidR="00085AEA" w:rsidRPr="00DA7672">
        <w:rPr>
          <w:b/>
          <w:sz w:val="24"/>
          <w:szCs w:val="24"/>
          <w:lang w:val="en-US"/>
        </w:rPr>
        <w:tab/>
      </w:r>
      <w:r w:rsidR="00085AEA" w:rsidRPr="00DA7672">
        <w:rPr>
          <w:b/>
          <w:sz w:val="24"/>
          <w:szCs w:val="24"/>
          <w:lang w:val="en-US"/>
        </w:rPr>
        <w:tab/>
      </w:r>
      <w:r w:rsidRPr="00DA7672">
        <w:rPr>
          <w:b/>
          <w:sz w:val="24"/>
          <w:szCs w:val="24"/>
          <w:lang w:val="en-US"/>
        </w:rPr>
        <w:t xml:space="preserve">                        </w:t>
      </w:r>
      <w:r w:rsidR="00DA7672">
        <w:rPr>
          <w:b/>
          <w:sz w:val="24"/>
          <w:szCs w:val="24"/>
          <w:lang w:val="en-US"/>
        </w:rPr>
        <w:t>date</w:t>
      </w:r>
      <w:r w:rsidR="006F5479" w:rsidRPr="00DA7672">
        <w:rPr>
          <w:b/>
          <w:sz w:val="24"/>
          <w:szCs w:val="24"/>
          <w:lang w:val="en-US"/>
        </w:rPr>
        <w:t xml:space="preserve"> </w:t>
      </w:r>
    </w:p>
    <w:p w:rsidR="00A811FE" w:rsidRPr="00A811FE" w:rsidRDefault="00CE5F1F" w:rsidP="00A811FE">
      <w:pPr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w:pict>
          <v:shape id="_x0000_s1087" type="#_x0000_t202" style="position:absolute;left:0;text-align:left;margin-left:256.9pt;margin-top:15.75pt;width:18.1pt;height:17pt;z-index:251716608;mso-width-relative:margin;mso-height-relative:margin">
            <v:textbox style="mso-next-textbox:#_x0000_s1087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6" type="#_x0000_t202" style="position:absolute;left:0;text-align:left;margin-left:180.4pt;margin-top:15.75pt;width:18.1pt;height:17pt;z-index:251715584;mso-width-relative:margin;mso-height-relative:margin">
            <v:textbox style="mso-next-textbox:#_x0000_s1086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5" type="#_x0000_t202" style="position:absolute;left:0;text-align:left;margin-left:109.9pt;margin-top:15.75pt;width:18.1pt;height:17pt;z-index:251714560;mso-width-relative:margin;mso-height-relative:margin">
            <v:textbox style="mso-next-textbox:#_x0000_s1085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pl-PL" w:eastAsia="pl-PL"/>
        </w:rPr>
        <w:pict>
          <v:shape id="_x0000_s1084" type="#_x0000_t202" style="position:absolute;left:0;text-align:left;margin-left:41.65pt;margin-top:15.75pt;width:18.1pt;height:17pt;z-index:251713536;mso-width-relative:margin;mso-height-relative:margin">
            <v:textbox style="mso-next-textbox:#_x0000_s1084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DA7672" w:rsidRPr="00A811FE">
        <w:rPr>
          <w:b/>
          <w:sz w:val="24"/>
          <w:szCs w:val="24"/>
          <w:lang w:val="pl-PL"/>
        </w:rPr>
        <w:t>to</w:t>
      </w:r>
      <w:r w:rsidR="006F5479" w:rsidRPr="00A811FE">
        <w:rPr>
          <w:b/>
          <w:sz w:val="24"/>
          <w:szCs w:val="24"/>
          <w:lang w:val="pl-PL"/>
        </w:rPr>
        <w:t xml:space="preserve"> Forta Logistics Sp. z o.o. Warszawa</w:t>
      </w:r>
    </w:p>
    <w:p w:rsidR="006F5479" w:rsidRPr="00A811FE" w:rsidRDefault="00A811FE" w:rsidP="00A811FE">
      <w:pPr>
        <w:spacing w:after="0"/>
        <w:rPr>
          <w:b/>
          <w:sz w:val="24"/>
          <w:szCs w:val="24"/>
          <w:lang w:val="en-US"/>
        </w:rPr>
      </w:pPr>
      <w:r w:rsidRPr="00A811FE">
        <w:rPr>
          <w:b/>
          <w:sz w:val="24"/>
          <w:szCs w:val="24"/>
          <w:lang w:val="en-US"/>
        </w:rPr>
        <w:t xml:space="preserve">                        Ex</w:t>
      </w:r>
      <w:r w:rsidR="00EC48DD" w:rsidRPr="00A811FE">
        <w:rPr>
          <w:b/>
          <w:sz w:val="24"/>
          <w:szCs w:val="24"/>
          <w:lang w:val="en-US"/>
        </w:rPr>
        <w:t>port</w:t>
      </w:r>
      <w:r w:rsidR="00EC48DD" w:rsidRPr="00A811FE">
        <w:rPr>
          <w:b/>
          <w:sz w:val="24"/>
          <w:szCs w:val="24"/>
          <w:lang w:val="en-US"/>
        </w:rPr>
        <w:tab/>
        <w:t xml:space="preserve"> </w:t>
      </w:r>
      <w:r>
        <w:rPr>
          <w:b/>
          <w:sz w:val="24"/>
          <w:szCs w:val="24"/>
          <w:lang w:val="en-US"/>
        </w:rPr>
        <w:t xml:space="preserve">        </w:t>
      </w:r>
      <w:r w:rsidR="00EC48DD" w:rsidRPr="00A811FE">
        <w:rPr>
          <w:b/>
          <w:sz w:val="24"/>
          <w:szCs w:val="24"/>
          <w:lang w:val="en-US"/>
        </w:rPr>
        <w:t>Import</w:t>
      </w:r>
      <w:r>
        <w:rPr>
          <w:b/>
          <w:sz w:val="24"/>
          <w:szCs w:val="24"/>
          <w:lang w:val="en-US"/>
        </w:rPr>
        <w:t xml:space="preserve">             </w:t>
      </w:r>
      <w:r w:rsidR="00EC48DD" w:rsidRPr="00A811FE">
        <w:rPr>
          <w:b/>
          <w:sz w:val="24"/>
          <w:szCs w:val="24"/>
          <w:lang w:val="en-US"/>
        </w:rPr>
        <w:t xml:space="preserve"> Tran</w:t>
      </w:r>
      <w:r>
        <w:rPr>
          <w:b/>
          <w:sz w:val="24"/>
          <w:szCs w:val="24"/>
          <w:lang w:val="en-US"/>
        </w:rPr>
        <w:t>sit</w:t>
      </w:r>
      <w:r w:rsidR="00DD6BEA" w:rsidRPr="00A811FE">
        <w:rPr>
          <w:b/>
          <w:sz w:val="24"/>
          <w:szCs w:val="24"/>
          <w:lang w:val="en-US"/>
        </w:rPr>
        <w:tab/>
        <w:t xml:space="preserve"> </w:t>
      </w:r>
      <w:r w:rsidR="00C4422E" w:rsidRPr="00A811F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      </w:t>
      </w:r>
      <w:r w:rsidR="00C4422E" w:rsidRPr="00A811F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Intra EU Transport</w:t>
      </w:r>
    </w:p>
    <w:p w:rsidR="00EC48DD" w:rsidRPr="00A811FE" w:rsidRDefault="00EC48DD" w:rsidP="00B90C37">
      <w:pPr>
        <w:pBdr>
          <w:bottom w:val="single" w:sz="6" w:space="0" w:color="auto"/>
        </w:pBdr>
        <w:spacing w:after="0"/>
        <w:ind w:left="-567"/>
        <w:rPr>
          <w:sz w:val="20"/>
          <w:szCs w:val="20"/>
          <w:lang w:val="en-US"/>
        </w:rPr>
      </w:pPr>
    </w:p>
    <w:p w:rsidR="00DE72E0" w:rsidRPr="00372ED9" w:rsidRDefault="00A811FE" w:rsidP="00834425">
      <w:pPr>
        <w:pBdr>
          <w:bottom w:val="single" w:sz="6" w:space="0" w:color="auto"/>
        </w:pBdr>
        <w:spacing w:after="0"/>
        <w:ind w:left="-567"/>
        <w:rPr>
          <w:sz w:val="20"/>
          <w:szCs w:val="20"/>
          <w:lang w:val="en-US"/>
        </w:rPr>
      </w:pPr>
      <w:r w:rsidRPr="00372ED9">
        <w:rPr>
          <w:sz w:val="20"/>
          <w:szCs w:val="20"/>
          <w:lang w:val="en-US"/>
        </w:rPr>
        <w:t xml:space="preserve">Hereby we confirm </w:t>
      </w:r>
      <w:proofErr w:type="spellStart"/>
      <w:r w:rsidR="00372ED9" w:rsidRPr="00372ED9">
        <w:rPr>
          <w:sz w:val="20"/>
          <w:szCs w:val="20"/>
          <w:lang w:val="en-US"/>
        </w:rPr>
        <w:t>receving</w:t>
      </w:r>
      <w:proofErr w:type="spellEnd"/>
      <w:r w:rsidR="00372ED9" w:rsidRPr="00372ED9">
        <w:rPr>
          <w:sz w:val="20"/>
          <w:szCs w:val="20"/>
          <w:lang w:val="en-US"/>
        </w:rPr>
        <w:t xml:space="preserve"> forwarding order on below </w:t>
      </w:r>
      <w:proofErr w:type="spellStart"/>
      <w:r w:rsidR="00372ED9" w:rsidRPr="00372ED9">
        <w:rPr>
          <w:sz w:val="20"/>
          <w:szCs w:val="20"/>
          <w:lang w:val="en-US"/>
        </w:rPr>
        <w:t>condtions</w:t>
      </w:r>
      <w:proofErr w:type="spellEnd"/>
      <w:r w:rsidR="00372ED9" w:rsidRPr="00372ED9">
        <w:rPr>
          <w:sz w:val="20"/>
          <w:szCs w:val="20"/>
          <w:lang w:val="en-US"/>
        </w:rPr>
        <w:t>:</w:t>
      </w:r>
    </w:p>
    <w:p w:rsidR="00834425" w:rsidRDefault="00CE5F1F" w:rsidP="00834425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  <w:lang w:val="pl-PL"/>
        </w:rPr>
      </w:pPr>
      <w:r w:rsidRPr="00CE5F1F">
        <w:rPr>
          <w:noProof/>
          <w:lang w:val="pl-PL" w:eastAsia="pl-PL"/>
        </w:rPr>
        <w:pict>
          <v:shape id="_x0000_s1045" type="#_x0000_t202" style="position:absolute;left:0;text-align:left;margin-left:66.4pt;margin-top:6.5pt;width:411.05pt;height:41.25pt;z-index:251675648;mso-width-relative:margin;mso-height-relative:margin">
            <v:textbox style="mso-next-textbox:#_x0000_s1045">
              <w:txbxContent>
                <w:p w:rsidR="00E318C4" w:rsidRPr="003E162C" w:rsidRDefault="00E318C4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proofErr w:type="spellStart"/>
      <w:r w:rsidR="00372ED9">
        <w:rPr>
          <w:b/>
          <w:sz w:val="20"/>
          <w:szCs w:val="20"/>
          <w:lang w:val="pl-PL"/>
        </w:rPr>
        <w:t>Ordering</w:t>
      </w:r>
      <w:proofErr w:type="spellEnd"/>
      <w:r w:rsidR="00372ED9">
        <w:rPr>
          <w:b/>
          <w:sz w:val="20"/>
          <w:szCs w:val="20"/>
          <w:lang w:val="pl-PL"/>
        </w:rPr>
        <w:t xml:space="preserve"> party</w:t>
      </w:r>
      <w:r w:rsidR="003C55BD">
        <w:rPr>
          <w:b/>
          <w:sz w:val="20"/>
          <w:szCs w:val="20"/>
          <w:lang w:val="pl-PL"/>
        </w:rPr>
        <w:t>:</w:t>
      </w:r>
    </w:p>
    <w:p w:rsidR="003C55BD" w:rsidRPr="00504E99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372ED9">
        <w:rPr>
          <w:sz w:val="16"/>
          <w:szCs w:val="16"/>
          <w:lang w:val="pl-PL"/>
        </w:rPr>
        <w:t>(</w:t>
      </w:r>
      <w:proofErr w:type="spellStart"/>
      <w:r w:rsidR="00372ED9">
        <w:rPr>
          <w:sz w:val="16"/>
          <w:szCs w:val="16"/>
          <w:lang w:val="pl-PL"/>
        </w:rPr>
        <w:t>Name</w:t>
      </w:r>
      <w:proofErr w:type="spellEnd"/>
      <w:r w:rsidR="00372ED9">
        <w:rPr>
          <w:sz w:val="16"/>
          <w:szCs w:val="16"/>
          <w:lang w:val="pl-PL"/>
        </w:rPr>
        <w:t xml:space="preserve">, </w:t>
      </w:r>
      <w:proofErr w:type="spellStart"/>
      <w:r w:rsidR="00372ED9">
        <w:rPr>
          <w:sz w:val="16"/>
          <w:szCs w:val="16"/>
          <w:lang w:val="pl-PL"/>
        </w:rPr>
        <w:t>address</w:t>
      </w:r>
      <w:proofErr w:type="spellEnd"/>
      <w:r w:rsidRPr="00504E99">
        <w:rPr>
          <w:sz w:val="16"/>
          <w:szCs w:val="16"/>
          <w:lang w:val="pl-PL"/>
        </w:rPr>
        <w:t>,</w:t>
      </w:r>
    </w:p>
    <w:p w:rsidR="003C55BD" w:rsidRPr="00504E99" w:rsidRDefault="00372ED9" w:rsidP="002D3B8A">
      <w:pPr>
        <w:spacing w:after="0"/>
        <w:ind w:left="-567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Person in charge</w:t>
      </w:r>
    </w:p>
    <w:p w:rsidR="001D40BD" w:rsidRPr="00DC2E2B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DC2E2B">
        <w:rPr>
          <w:sz w:val="16"/>
          <w:szCs w:val="16"/>
          <w:lang w:val="pl-PL"/>
        </w:rPr>
        <w:t>E-mail, Tel,</w:t>
      </w:r>
      <w:r w:rsidR="001D40BD" w:rsidRPr="00DC2E2B">
        <w:rPr>
          <w:sz w:val="16"/>
          <w:szCs w:val="16"/>
          <w:lang w:val="pl-PL"/>
        </w:rPr>
        <w:t xml:space="preserve"> </w:t>
      </w:r>
      <w:r w:rsidRPr="00DC2E2B">
        <w:rPr>
          <w:sz w:val="16"/>
          <w:szCs w:val="16"/>
          <w:lang w:val="pl-PL"/>
        </w:rPr>
        <w:t>Tel. kom,</w:t>
      </w:r>
      <w:r w:rsidR="003C55BD" w:rsidRPr="00DC2E2B">
        <w:rPr>
          <w:sz w:val="16"/>
          <w:szCs w:val="16"/>
          <w:lang w:val="pl-PL"/>
        </w:rPr>
        <w:t xml:space="preserve"> </w:t>
      </w:r>
      <w:r w:rsidR="00834425" w:rsidRPr="00DC2E2B">
        <w:rPr>
          <w:sz w:val="16"/>
          <w:szCs w:val="16"/>
          <w:lang w:val="pl-PL"/>
        </w:rPr>
        <w:t xml:space="preserve"> </w:t>
      </w:r>
      <w:r w:rsidR="001D40BD" w:rsidRPr="00DC2E2B">
        <w:rPr>
          <w:sz w:val="16"/>
          <w:szCs w:val="16"/>
          <w:lang w:val="pl-PL"/>
        </w:rPr>
        <w:t>Fax</w:t>
      </w:r>
      <w:r w:rsidRPr="00DC2E2B">
        <w:rPr>
          <w:sz w:val="16"/>
          <w:szCs w:val="16"/>
          <w:lang w:val="pl-PL"/>
        </w:rPr>
        <w:t>)</w:t>
      </w:r>
      <w:r w:rsidR="001D40BD" w:rsidRPr="00DC2E2B">
        <w:rPr>
          <w:sz w:val="16"/>
          <w:szCs w:val="16"/>
          <w:lang w:val="pl-PL"/>
        </w:rPr>
        <w:t xml:space="preserve"> </w:t>
      </w:r>
    </w:p>
    <w:p w:rsidR="00834425" w:rsidRPr="00DC2E2B" w:rsidRDefault="00834425" w:rsidP="001D40BD">
      <w:pPr>
        <w:pBdr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15360D" w:rsidRPr="00372ED9" w:rsidRDefault="00CE5F1F" w:rsidP="001D40BD">
      <w:pPr>
        <w:spacing w:after="0"/>
        <w:ind w:left="-567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pl-PL" w:eastAsia="pl-PL"/>
        </w:rPr>
        <w:pict>
          <v:shape id="_x0000_s1049" type="#_x0000_t202" style="position:absolute;left:0;text-align:left;margin-left:66.4pt;margin-top:3.25pt;width:411.05pt;height:37.05pt;z-index:251679744;mso-width-relative:margin;mso-height-relative:margin">
            <v:textbox style="mso-next-textbox:#_x0000_s1049">
              <w:txbxContent>
                <w:p w:rsidR="00E318C4" w:rsidRPr="00DC2E2B" w:rsidRDefault="00E318C4" w:rsidP="00B67795">
                  <w:pPr>
                    <w:spacing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15360D" w:rsidRPr="00372ED9">
        <w:rPr>
          <w:b/>
          <w:sz w:val="20"/>
          <w:szCs w:val="20"/>
          <w:lang w:val="en-US"/>
        </w:rPr>
        <w:t xml:space="preserve">2. </w:t>
      </w:r>
      <w:proofErr w:type="spellStart"/>
      <w:r w:rsidR="00372ED9">
        <w:rPr>
          <w:b/>
          <w:sz w:val="20"/>
          <w:szCs w:val="20"/>
          <w:lang w:val="pl-PL"/>
        </w:rPr>
        <w:t>Shipper</w:t>
      </w:r>
      <w:proofErr w:type="spellEnd"/>
      <w:r w:rsidR="00184940" w:rsidRPr="00372ED9">
        <w:rPr>
          <w:b/>
          <w:sz w:val="20"/>
          <w:szCs w:val="20"/>
          <w:lang w:val="en-US"/>
        </w:rPr>
        <w:t xml:space="preserve"> </w:t>
      </w:r>
      <w:r w:rsidR="00BE716A" w:rsidRPr="00372ED9">
        <w:rPr>
          <w:b/>
          <w:sz w:val="20"/>
          <w:szCs w:val="20"/>
          <w:lang w:val="en-US"/>
        </w:rPr>
        <w:t xml:space="preserve"> </w:t>
      </w:r>
      <w:r w:rsidR="004D3884" w:rsidRPr="00372ED9">
        <w:rPr>
          <w:b/>
          <w:sz w:val="20"/>
          <w:szCs w:val="20"/>
          <w:lang w:val="en-US"/>
        </w:rPr>
        <w:t xml:space="preserve"> </w:t>
      </w:r>
    </w:p>
    <w:p w:rsidR="00BE716A" w:rsidRPr="00504E99" w:rsidRDefault="00706720" w:rsidP="00706720">
      <w:pPr>
        <w:spacing w:after="0"/>
        <w:ind w:left="-567"/>
        <w:rPr>
          <w:sz w:val="16"/>
          <w:szCs w:val="16"/>
          <w:lang w:val="pl-PL"/>
        </w:rPr>
      </w:pPr>
      <w:r w:rsidRPr="00504E99">
        <w:rPr>
          <w:sz w:val="16"/>
          <w:szCs w:val="16"/>
          <w:lang w:val="pl-PL"/>
        </w:rPr>
        <w:t>(</w:t>
      </w:r>
      <w:proofErr w:type="spellStart"/>
      <w:r w:rsidR="00372ED9">
        <w:rPr>
          <w:sz w:val="16"/>
          <w:szCs w:val="16"/>
          <w:lang w:val="pl-PL"/>
        </w:rPr>
        <w:t>Name</w:t>
      </w:r>
      <w:proofErr w:type="spellEnd"/>
      <w:r w:rsidR="00372ED9">
        <w:rPr>
          <w:sz w:val="16"/>
          <w:szCs w:val="16"/>
          <w:lang w:val="pl-PL"/>
        </w:rPr>
        <w:t xml:space="preserve">, </w:t>
      </w:r>
      <w:proofErr w:type="spellStart"/>
      <w:r w:rsidR="00372ED9">
        <w:rPr>
          <w:sz w:val="16"/>
          <w:szCs w:val="16"/>
          <w:lang w:val="pl-PL"/>
        </w:rPr>
        <w:t>address</w:t>
      </w:r>
      <w:proofErr w:type="spellEnd"/>
      <w:r w:rsidR="00372ED9">
        <w:rPr>
          <w:sz w:val="16"/>
          <w:szCs w:val="16"/>
          <w:lang w:val="pl-PL"/>
        </w:rPr>
        <w:t>, PIC</w:t>
      </w:r>
      <w:r w:rsidR="00D9250B">
        <w:rPr>
          <w:sz w:val="16"/>
          <w:szCs w:val="16"/>
          <w:lang w:val="pl-PL"/>
        </w:rPr>
        <w:t>.</w:t>
      </w:r>
    </w:p>
    <w:p w:rsidR="005A7D9A" w:rsidRPr="00504E99" w:rsidRDefault="00706720" w:rsidP="00A11EFF">
      <w:pPr>
        <w:pBdr>
          <w:bottom w:val="single" w:sz="6" w:space="1" w:color="auto"/>
        </w:pBdr>
        <w:spacing w:after="0"/>
        <w:ind w:left="-567"/>
        <w:rPr>
          <w:sz w:val="16"/>
          <w:szCs w:val="16"/>
          <w:lang w:val="pl-PL"/>
        </w:rPr>
      </w:pPr>
      <w:proofErr w:type="spellStart"/>
      <w:r w:rsidRPr="00504E99">
        <w:rPr>
          <w:sz w:val="16"/>
          <w:szCs w:val="16"/>
          <w:lang w:val="pl-PL"/>
        </w:rPr>
        <w:t>Tel.,Fax</w:t>
      </w:r>
      <w:proofErr w:type="spellEnd"/>
      <w:r w:rsidRPr="00504E99">
        <w:rPr>
          <w:sz w:val="16"/>
          <w:szCs w:val="16"/>
          <w:lang w:val="pl-PL"/>
        </w:rPr>
        <w:t>, E-mail)</w:t>
      </w:r>
      <w:r w:rsidR="00BE716A" w:rsidRPr="00504E99">
        <w:rPr>
          <w:sz w:val="16"/>
          <w:szCs w:val="16"/>
          <w:lang w:val="pl-PL"/>
        </w:rPr>
        <w:t xml:space="preserve"> </w:t>
      </w:r>
    </w:p>
    <w:p w:rsidR="00A11EFF" w:rsidRPr="00A11EFF" w:rsidRDefault="00A11EFF" w:rsidP="00A11EFF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pl-PL"/>
        </w:rPr>
      </w:pPr>
    </w:p>
    <w:p w:rsidR="005A7D9A" w:rsidRPr="00372ED9" w:rsidRDefault="00CE5F1F" w:rsidP="001D40BD">
      <w:pPr>
        <w:spacing w:after="0"/>
        <w:ind w:left="-567"/>
        <w:rPr>
          <w:b/>
          <w:sz w:val="20"/>
          <w:szCs w:val="2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53" type="#_x0000_t202" style="position:absolute;left:0;text-align:left;margin-left:66.4pt;margin-top:3pt;width:410.3pt;height:32.4pt;z-index:251683840;mso-width-relative:margin;mso-height-relative:margin">
            <v:textbox style="mso-next-textbox:#_x0000_s1053">
              <w:txbxContent>
                <w:p w:rsidR="00E318C4" w:rsidRPr="00B90C37" w:rsidRDefault="00E318C4" w:rsidP="00B67795">
                  <w:pPr>
                    <w:spacing w:line="240" w:lineRule="auto"/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BE716A" w:rsidRPr="00372ED9">
        <w:rPr>
          <w:sz w:val="20"/>
          <w:szCs w:val="20"/>
          <w:lang w:val="en-US"/>
        </w:rPr>
        <w:t xml:space="preserve"> </w:t>
      </w:r>
      <w:r w:rsidR="00B05287" w:rsidRPr="00372ED9">
        <w:rPr>
          <w:b/>
          <w:sz w:val="20"/>
          <w:szCs w:val="20"/>
          <w:lang w:val="en-US"/>
        </w:rPr>
        <w:t xml:space="preserve">3. </w:t>
      </w:r>
      <w:r w:rsidR="00372ED9" w:rsidRPr="00372ED9">
        <w:rPr>
          <w:b/>
          <w:sz w:val="20"/>
          <w:szCs w:val="20"/>
          <w:lang w:val="en-US"/>
        </w:rPr>
        <w:t>Consignee</w:t>
      </w:r>
      <w:r w:rsidR="00641546" w:rsidRPr="00372ED9">
        <w:rPr>
          <w:b/>
          <w:sz w:val="20"/>
          <w:szCs w:val="20"/>
          <w:lang w:val="en-US"/>
        </w:rPr>
        <w:t xml:space="preserve"> </w:t>
      </w:r>
      <w:r w:rsidR="005A7D9A" w:rsidRPr="00372ED9">
        <w:rPr>
          <w:b/>
          <w:sz w:val="20"/>
          <w:szCs w:val="20"/>
          <w:lang w:val="en-US"/>
        </w:rPr>
        <w:t xml:space="preserve"> </w:t>
      </w:r>
    </w:p>
    <w:p w:rsidR="00A11EFF" w:rsidRPr="00372ED9" w:rsidRDefault="00706720" w:rsidP="00706720">
      <w:pPr>
        <w:spacing w:after="0"/>
        <w:ind w:left="-567"/>
        <w:rPr>
          <w:sz w:val="16"/>
          <w:szCs w:val="16"/>
          <w:lang w:val="en-US"/>
        </w:rPr>
      </w:pPr>
      <w:r w:rsidRPr="00372ED9">
        <w:rPr>
          <w:sz w:val="16"/>
          <w:szCs w:val="16"/>
          <w:lang w:val="en-US"/>
        </w:rPr>
        <w:t>(</w:t>
      </w:r>
      <w:r w:rsidR="00372ED9">
        <w:rPr>
          <w:sz w:val="16"/>
          <w:szCs w:val="16"/>
          <w:lang w:val="en-US"/>
        </w:rPr>
        <w:t>Name, address</w:t>
      </w:r>
      <w:r w:rsidRPr="00372ED9">
        <w:rPr>
          <w:sz w:val="16"/>
          <w:szCs w:val="16"/>
          <w:lang w:val="en-US"/>
        </w:rPr>
        <w:t>,</w:t>
      </w:r>
    </w:p>
    <w:p w:rsidR="00A11EFF" w:rsidRPr="00372ED9" w:rsidRDefault="00706720" w:rsidP="00706720">
      <w:pPr>
        <w:pBdr>
          <w:bottom w:val="single" w:sz="6" w:space="1" w:color="auto"/>
        </w:pBdr>
        <w:spacing w:after="0"/>
        <w:ind w:left="-567"/>
        <w:rPr>
          <w:sz w:val="16"/>
          <w:szCs w:val="16"/>
          <w:lang w:val="en-US"/>
        </w:rPr>
      </w:pPr>
      <w:r w:rsidRPr="00372ED9">
        <w:rPr>
          <w:sz w:val="16"/>
          <w:szCs w:val="16"/>
          <w:lang w:val="en-US"/>
        </w:rPr>
        <w:t>Tel,</w:t>
      </w:r>
      <w:r w:rsidR="00A11EFF" w:rsidRPr="00372ED9">
        <w:rPr>
          <w:sz w:val="16"/>
          <w:szCs w:val="16"/>
          <w:lang w:val="en-US"/>
        </w:rPr>
        <w:t xml:space="preserve"> </w:t>
      </w:r>
      <w:r w:rsidRPr="00372ED9">
        <w:rPr>
          <w:sz w:val="16"/>
          <w:szCs w:val="16"/>
          <w:lang w:val="en-US"/>
        </w:rPr>
        <w:t>Fax,</w:t>
      </w:r>
      <w:r w:rsidR="00B05287" w:rsidRPr="00372ED9">
        <w:rPr>
          <w:sz w:val="16"/>
          <w:szCs w:val="16"/>
          <w:lang w:val="en-US"/>
        </w:rPr>
        <w:t xml:space="preserve"> </w:t>
      </w:r>
      <w:r w:rsidRPr="00372ED9">
        <w:rPr>
          <w:sz w:val="16"/>
          <w:szCs w:val="16"/>
          <w:lang w:val="en-US"/>
        </w:rPr>
        <w:t>E-mail)</w:t>
      </w:r>
      <w:r w:rsidR="005A7D9A" w:rsidRPr="00372ED9">
        <w:rPr>
          <w:sz w:val="16"/>
          <w:szCs w:val="16"/>
          <w:lang w:val="en-US"/>
        </w:rPr>
        <w:t xml:space="preserve"> </w:t>
      </w:r>
    </w:p>
    <w:p w:rsidR="00B05287" w:rsidRDefault="00CE5F1F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57" type="#_x0000_t202" style="position:absolute;left:0;text-align:left;margin-left:66.4pt;margin-top:13.2pt;width:409.55pt;height:37.2pt;z-index:251687936;mso-width-relative:margin;mso-height-relative:margin">
            <v:textbox style="mso-next-textbox:#_x0000_s1057">
              <w:txbxContent>
                <w:p w:rsidR="00E318C4" w:rsidRPr="00DC2E2B" w:rsidRDefault="00E318C4" w:rsidP="00731DDF">
                  <w:pPr>
                    <w:spacing w:line="240" w:lineRule="auto"/>
                    <w:rPr>
                      <w:rFonts w:ascii="Arial" w:hAnsi="Arial" w:cs="Arial"/>
                      <w:color w:val="548DD4" w:themeColor="text2" w:themeTint="99"/>
                      <w:sz w:val="16"/>
                      <w:szCs w:val="16"/>
                      <w:lang w:val="en-US"/>
                    </w:rPr>
                  </w:pPr>
                </w:p>
                <w:p w:rsidR="00E318C4" w:rsidRPr="00DC2E2B" w:rsidRDefault="00E318C4" w:rsidP="00FC31AB">
                  <w:pPr>
                    <w:spacing w:line="240" w:lineRule="auto"/>
                    <w:rPr>
                      <w:rFonts w:ascii="Arial" w:hAnsi="Arial" w:cs="Arial"/>
                      <w:color w:val="548DD4" w:themeColor="text2" w:themeTint="99"/>
                      <w:sz w:val="16"/>
                      <w:szCs w:val="16"/>
                      <w:lang w:val="en-US"/>
                    </w:rPr>
                  </w:pPr>
                </w:p>
                <w:p w:rsidR="00E318C4" w:rsidRPr="00DC2E2B" w:rsidRDefault="00E318C4" w:rsidP="00B677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4D3884">
        <w:rPr>
          <w:b/>
          <w:sz w:val="20"/>
          <w:szCs w:val="20"/>
          <w:lang w:val="pl-PL"/>
        </w:rPr>
        <w:t xml:space="preserve">4. </w:t>
      </w:r>
      <w:proofErr w:type="spellStart"/>
      <w:r w:rsidR="00372ED9">
        <w:rPr>
          <w:b/>
          <w:sz w:val="20"/>
          <w:szCs w:val="20"/>
          <w:lang w:val="pl-PL"/>
        </w:rPr>
        <w:t>Loading</w:t>
      </w:r>
      <w:proofErr w:type="spellEnd"/>
      <w:r w:rsidR="00372ED9">
        <w:rPr>
          <w:b/>
          <w:sz w:val="20"/>
          <w:szCs w:val="20"/>
          <w:lang w:val="pl-PL"/>
        </w:rPr>
        <w:t xml:space="preserve"> place</w:t>
      </w:r>
    </w:p>
    <w:p w:rsidR="00706720" w:rsidRPr="00372ED9" w:rsidRDefault="00372ED9" w:rsidP="00706720">
      <w:pPr>
        <w:spacing w:after="0"/>
        <w:ind w:left="-567"/>
        <w:rPr>
          <w:sz w:val="16"/>
          <w:szCs w:val="16"/>
          <w:lang w:val="en-US"/>
        </w:rPr>
      </w:pPr>
      <w:r w:rsidRPr="00372ED9">
        <w:rPr>
          <w:sz w:val="16"/>
          <w:szCs w:val="16"/>
          <w:lang w:val="en-US"/>
        </w:rPr>
        <w:t>(Name, address</w:t>
      </w:r>
      <w:r w:rsidR="00706720" w:rsidRPr="00372ED9">
        <w:rPr>
          <w:sz w:val="16"/>
          <w:szCs w:val="16"/>
          <w:lang w:val="en-US"/>
        </w:rPr>
        <w:t>,</w:t>
      </w:r>
    </w:p>
    <w:p w:rsidR="00143861" w:rsidRPr="00372ED9" w:rsidRDefault="00372ED9" w:rsidP="00706720">
      <w:pPr>
        <w:spacing w:after="0"/>
        <w:ind w:left="-567"/>
        <w:rPr>
          <w:sz w:val="16"/>
          <w:szCs w:val="16"/>
          <w:lang w:val="en-US"/>
        </w:rPr>
      </w:pPr>
      <w:r w:rsidRPr="00372ED9">
        <w:rPr>
          <w:sz w:val="16"/>
          <w:szCs w:val="16"/>
          <w:lang w:val="en-US"/>
        </w:rPr>
        <w:t>PIC</w:t>
      </w:r>
      <w:r w:rsidR="00706720" w:rsidRPr="00372ED9">
        <w:rPr>
          <w:sz w:val="16"/>
          <w:szCs w:val="16"/>
          <w:lang w:val="en-US"/>
        </w:rPr>
        <w:t>,</w:t>
      </w:r>
      <w:r w:rsidR="00A11EFF" w:rsidRPr="00372ED9">
        <w:rPr>
          <w:sz w:val="16"/>
          <w:szCs w:val="16"/>
          <w:lang w:val="en-US"/>
        </w:rPr>
        <w:br/>
      </w:r>
      <w:r w:rsidR="00706720" w:rsidRPr="00372ED9">
        <w:rPr>
          <w:sz w:val="16"/>
          <w:szCs w:val="16"/>
          <w:lang w:val="en-US"/>
        </w:rPr>
        <w:t>Tel, Fax, E-mail)</w:t>
      </w:r>
      <w:r w:rsidR="004D3884" w:rsidRPr="00372ED9">
        <w:rPr>
          <w:sz w:val="16"/>
          <w:szCs w:val="16"/>
          <w:lang w:val="en-US"/>
        </w:rPr>
        <w:t xml:space="preserve"> </w:t>
      </w:r>
    </w:p>
    <w:p w:rsidR="00BE2A22" w:rsidRPr="00372ED9" w:rsidRDefault="00BE2A22" w:rsidP="00143861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en-US"/>
        </w:rPr>
      </w:pPr>
    </w:p>
    <w:p w:rsidR="004D3884" w:rsidRPr="00372ED9" w:rsidRDefault="00CE5F1F" w:rsidP="001D40BD">
      <w:pPr>
        <w:spacing w:after="0"/>
        <w:ind w:left="-567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pl-PL" w:eastAsia="pl-PL"/>
        </w:rPr>
        <w:pict>
          <v:shape id="_x0000_s1063" type="#_x0000_t202" style="position:absolute;left:0;text-align:left;margin-left:66.4pt;margin-top:13pt;width:409.55pt;height:37.9pt;z-index:251693056;mso-width-relative:margin;mso-height-relative:margin">
            <v:textbox style="mso-next-textbox:#_x0000_s1063">
              <w:txbxContent>
                <w:p w:rsidR="00E318C4" w:rsidRPr="00B90C37" w:rsidRDefault="00E318C4" w:rsidP="00B67795">
                  <w:pPr>
                    <w:spacing w:line="240" w:lineRule="auto"/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A36D7D" w:rsidRPr="00372ED9">
        <w:rPr>
          <w:b/>
          <w:sz w:val="20"/>
          <w:szCs w:val="20"/>
          <w:lang w:val="en-US"/>
        </w:rPr>
        <w:t>5</w:t>
      </w:r>
      <w:r w:rsidR="004D3884" w:rsidRPr="00372ED9">
        <w:rPr>
          <w:b/>
          <w:sz w:val="20"/>
          <w:szCs w:val="20"/>
          <w:lang w:val="en-US"/>
        </w:rPr>
        <w:t xml:space="preserve">. </w:t>
      </w:r>
      <w:r w:rsidR="00372ED9" w:rsidRPr="00372ED9">
        <w:rPr>
          <w:b/>
          <w:sz w:val="20"/>
          <w:szCs w:val="20"/>
          <w:lang w:val="en-US"/>
        </w:rPr>
        <w:t>Unloading place</w:t>
      </w:r>
    </w:p>
    <w:p w:rsidR="00372ED9" w:rsidRPr="00372ED9" w:rsidRDefault="00372ED9" w:rsidP="00372ED9">
      <w:pPr>
        <w:spacing w:after="0"/>
        <w:ind w:left="-567"/>
        <w:rPr>
          <w:sz w:val="16"/>
          <w:szCs w:val="16"/>
          <w:lang w:val="en-US"/>
        </w:rPr>
      </w:pPr>
      <w:r w:rsidRPr="00372ED9">
        <w:rPr>
          <w:sz w:val="16"/>
          <w:szCs w:val="16"/>
          <w:lang w:val="en-US"/>
        </w:rPr>
        <w:t>(Name, address,</w:t>
      </w:r>
    </w:p>
    <w:p w:rsidR="00372ED9" w:rsidRPr="00372ED9" w:rsidRDefault="00372ED9" w:rsidP="00372ED9">
      <w:pPr>
        <w:spacing w:after="0"/>
        <w:ind w:left="-567"/>
        <w:rPr>
          <w:sz w:val="16"/>
          <w:szCs w:val="16"/>
          <w:lang w:val="en-US"/>
        </w:rPr>
      </w:pPr>
      <w:r w:rsidRPr="00372ED9">
        <w:rPr>
          <w:sz w:val="16"/>
          <w:szCs w:val="16"/>
          <w:lang w:val="en-US"/>
        </w:rPr>
        <w:t>PIC,</w:t>
      </w:r>
      <w:r w:rsidRPr="00372ED9">
        <w:rPr>
          <w:sz w:val="16"/>
          <w:szCs w:val="16"/>
          <w:lang w:val="en-US"/>
        </w:rPr>
        <w:br/>
        <w:t xml:space="preserve">Tel, Fax, E-mail) </w:t>
      </w:r>
    </w:p>
    <w:p w:rsidR="00BE2A22" w:rsidRPr="00372ED9" w:rsidRDefault="00BE2A22" w:rsidP="001D40BD">
      <w:pPr>
        <w:spacing w:after="0"/>
        <w:ind w:left="-567"/>
        <w:rPr>
          <w:sz w:val="10"/>
          <w:szCs w:val="10"/>
          <w:lang w:val="en-US"/>
        </w:rPr>
      </w:pPr>
    </w:p>
    <w:p w:rsidR="00F82696" w:rsidRPr="00372ED9" w:rsidRDefault="00CE5F1F" w:rsidP="001F32EA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b/>
          <w:sz w:val="6"/>
          <w:szCs w:val="6"/>
          <w:lang w:val="en-US"/>
        </w:rPr>
      </w:pPr>
      <w:r w:rsidRPr="00CE5F1F">
        <w:rPr>
          <w:b/>
          <w:noProof/>
          <w:sz w:val="20"/>
          <w:szCs w:val="20"/>
          <w:lang w:val="pl-PL" w:eastAsia="pl-PL"/>
        </w:rPr>
        <w:pict>
          <v:shape id="_x0000_s1069" type="#_x0000_t202" style="position:absolute;left:0;text-align:left;margin-left:316.9pt;margin-top:4.35pt;width:159.05pt;height:17pt;z-index:251699200;mso-width-relative:margin;mso-height-relative:margin">
            <v:textbox style="mso-next-textbox:#_x0000_s1069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CE5F1F">
        <w:rPr>
          <w:b/>
          <w:noProof/>
          <w:sz w:val="20"/>
          <w:szCs w:val="20"/>
          <w:lang w:val="pl-PL" w:eastAsia="pl-PL"/>
        </w:rPr>
        <w:pict>
          <v:shape id="_x0000_s1068" type="#_x0000_t202" style="position:absolute;left:0;text-align:left;margin-left:49.15pt;margin-top:4.35pt;width:180pt;height:17pt;z-index:251698176;mso-width-relative:margin;mso-height-relative:margin">
            <v:textbox style="mso-next-textbox:#_x0000_s1068">
              <w:txbxContent>
                <w:p w:rsidR="00E318C4" w:rsidRPr="003E162C" w:rsidRDefault="00E318C4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1F32EA" w:rsidRPr="00372ED9" w:rsidRDefault="00A36D7D" w:rsidP="001F32EA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372ED9">
        <w:rPr>
          <w:b/>
          <w:sz w:val="20"/>
          <w:szCs w:val="20"/>
          <w:lang w:val="en-US"/>
        </w:rPr>
        <w:t>6</w:t>
      </w:r>
      <w:r w:rsidR="001F32EA" w:rsidRPr="00372ED9">
        <w:rPr>
          <w:b/>
          <w:sz w:val="20"/>
          <w:szCs w:val="20"/>
          <w:lang w:val="en-US"/>
        </w:rPr>
        <w:t xml:space="preserve">. </w:t>
      </w:r>
      <w:r w:rsidR="00372ED9" w:rsidRPr="00372ED9">
        <w:rPr>
          <w:b/>
          <w:sz w:val="20"/>
          <w:szCs w:val="20"/>
          <w:lang w:val="en-US"/>
        </w:rPr>
        <w:t>Port of Loading</w:t>
      </w:r>
      <w:r w:rsidR="001F32EA" w:rsidRPr="00372ED9">
        <w:rPr>
          <w:b/>
          <w:sz w:val="20"/>
          <w:szCs w:val="20"/>
          <w:lang w:val="en-US"/>
        </w:rPr>
        <w:t>:</w:t>
      </w:r>
      <w:r w:rsidR="001F32EA" w:rsidRPr="00372ED9">
        <w:rPr>
          <w:sz w:val="20"/>
          <w:szCs w:val="20"/>
          <w:lang w:val="en-US"/>
        </w:rPr>
        <w:t xml:space="preserve"> </w:t>
      </w:r>
      <w:r w:rsidR="00F82696" w:rsidRPr="00372ED9">
        <w:rPr>
          <w:sz w:val="20"/>
          <w:szCs w:val="20"/>
          <w:lang w:val="en-US"/>
        </w:rPr>
        <w:tab/>
      </w:r>
      <w:r w:rsidR="00F82696" w:rsidRPr="00372ED9">
        <w:rPr>
          <w:sz w:val="20"/>
          <w:szCs w:val="20"/>
          <w:lang w:val="en-US"/>
        </w:rPr>
        <w:tab/>
      </w:r>
      <w:r w:rsidR="00F82696" w:rsidRPr="00372ED9">
        <w:rPr>
          <w:sz w:val="20"/>
          <w:szCs w:val="20"/>
          <w:lang w:val="en-US"/>
        </w:rPr>
        <w:tab/>
      </w:r>
      <w:r w:rsidR="00F82696" w:rsidRPr="00372ED9">
        <w:rPr>
          <w:sz w:val="20"/>
          <w:szCs w:val="20"/>
          <w:lang w:val="en-US"/>
        </w:rPr>
        <w:tab/>
      </w:r>
      <w:r w:rsidR="00F82696" w:rsidRPr="00372ED9">
        <w:rPr>
          <w:sz w:val="20"/>
          <w:szCs w:val="20"/>
          <w:lang w:val="en-US"/>
        </w:rPr>
        <w:tab/>
        <w:t xml:space="preserve">          </w:t>
      </w:r>
      <w:r w:rsidR="001F32EA" w:rsidRPr="00372ED9">
        <w:rPr>
          <w:b/>
          <w:sz w:val="20"/>
          <w:szCs w:val="20"/>
          <w:lang w:val="en-US"/>
        </w:rPr>
        <w:t xml:space="preserve">Port </w:t>
      </w:r>
      <w:r w:rsidR="00372ED9">
        <w:rPr>
          <w:b/>
          <w:sz w:val="20"/>
          <w:szCs w:val="20"/>
          <w:lang w:val="en-US"/>
        </w:rPr>
        <w:t>of destination</w:t>
      </w:r>
      <w:r w:rsidR="001F32EA" w:rsidRPr="00372ED9">
        <w:rPr>
          <w:b/>
          <w:sz w:val="20"/>
          <w:szCs w:val="20"/>
          <w:lang w:val="en-US"/>
        </w:rPr>
        <w:t>:</w:t>
      </w:r>
    </w:p>
    <w:p w:rsidR="00F82696" w:rsidRPr="00372ED9" w:rsidRDefault="00F82696" w:rsidP="001F32EA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6"/>
          <w:szCs w:val="6"/>
          <w:lang w:val="en-US"/>
        </w:rPr>
      </w:pPr>
    </w:p>
    <w:p w:rsidR="00A36D7D" w:rsidRPr="009135FC" w:rsidRDefault="009135FC" w:rsidP="0060704F">
      <w:pPr>
        <w:spacing w:before="120" w:after="120"/>
        <w:ind w:left="-567"/>
        <w:rPr>
          <w:i/>
          <w:sz w:val="20"/>
          <w:szCs w:val="20"/>
          <w:lang w:val="en-US"/>
        </w:rPr>
      </w:pPr>
      <w:r w:rsidRPr="009135FC">
        <w:rPr>
          <w:i/>
          <w:sz w:val="20"/>
          <w:szCs w:val="20"/>
          <w:lang w:val="en-US"/>
        </w:rPr>
        <w:t>Sea transport will be organized pursuant to bill of fading conditions, which are available upon request.</w:t>
      </w:r>
    </w:p>
    <w:p w:rsidR="00F82696" w:rsidRPr="009135FC" w:rsidRDefault="00CE5F1F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b/>
          <w:sz w:val="6"/>
          <w:szCs w:val="6"/>
          <w:lang w:val="en-US"/>
        </w:rPr>
      </w:pPr>
      <w:r w:rsidRPr="00CE5F1F">
        <w:rPr>
          <w:b/>
          <w:noProof/>
          <w:sz w:val="20"/>
          <w:szCs w:val="20"/>
          <w:lang w:val="pl-PL" w:eastAsia="pl-PL"/>
        </w:rPr>
        <w:pict>
          <v:shape id="_x0000_s1070" type="#_x0000_t202" style="position:absolute;left:0;text-align:left;margin-left:72.3pt;margin-top:4.3pt;width:405.15pt;height:17pt;z-index:251700224;mso-width-relative:margin;mso-height-relative:margin">
            <v:textbox style="mso-next-textbox:#_x0000_s1070">
              <w:txbxContent>
                <w:p w:rsidR="00E318C4" w:rsidRPr="00B90C37" w:rsidRDefault="00E318C4" w:rsidP="00F82696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D829FC" w:rsidRDefault="0060704F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7</w:t>
      </w:r>
      <w:r w:rsidR="00D829FC">
        <w:rPr>
          <w:b/>
          <w:sz w:val="20"/>
          <w:szCs w:val="20"/>
          <w:lang w:val="pl-PL"/>
        </w:rPr>
        <w:t xml:space="preserve">. </w:t>
      </w:r>
      <w:r w:rsidR="009135FC">
        <w:rPr>
          <w:b/>
          <w:sz w:val="20"/>
          <w:szCs w:val="20"/>
          <w:lang w:val="pl-PL"/>
        </w:rPr>
        <w:t>Notify party:</w:t>
      </w:r>
    </w:p>
    <w:p w:rsidR="00F82696" w:rsidRPr="00F82696" w:rsidRDefault="00F82696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F82696" w:rsidRPr="00F82696" w:rsidRDefault="00CE5F1F" w:rsidP="001D40BD">
      <w:pPr>
        <w:spacing w:after="0"/>
        <w:ind w:left="-567"/>
        <w:rPr>
          <w:b/>
          <w:sz w:val="6"/>
          <w:szCs w:val="6"/>
          <w:lang w:val="pl-PL"/>
        </w:rPr>
      </w:pPr>
      <w:r w:rsidRPr="00CE5F1F">
        <w:rPr>
          <w:b/>
          <w:noProof/>
          <w:sz w:val="20"/>
          <w:szCs w:val="20"/>
          <w:lang w:val="pl-PL" w:eastAsia="pl-PL"/>
        </w:rPr>
        <w:pict>
          <v:shape id="_x0000_s1071" type="#_x0000_t202" style="position:absolute;left:0;text-align:left;margin-left:58.15pt;margin-top:3.1pt;width:419.3pt;height:17pt;z-index:251701248;mso-width-relative:margin;mso-height-relative:margin">
            <v:textbox style="mso-next-textbox:#_x0000_s1071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F82696" w:rsidRPr="009135FC" w:rsidRDefault="00184940" w:rsidP="001D40BD">
      <w:pPr>
        <w:spacing w:after="0"/>
        <w:ind w:left="-567"/>
        <w:rPr>
          <w:sz w:val="20"/>
          <w:szCs w:val="20"/>
          <w:lang w:val="en-US"/>
        </w:rPr>
      </w:pPr>
      <w:r>
        <w:rPr>
          <w:b/>
          <w:sz w:val="20"/>
          <w:szCs w:val="20"/>
          <w:lang w:val="pl-PL"/>
        </w:rPr>
        <w:t xml:space="preserve">8. </w:t>
      </w:r>
      <w:r>
        <w:rPr>
          <w:sz w:val="20"/>
          <w:szCs w:val="20"/>
          <w:lang w:val="pl-PL"/>
        </w:rPr>
        <w:t xml:space="preserve"> </w:t>
      </w:r>
      <w:r w:rsidRPr="009135FC">
        <w:rPr>
          <w:b/>
          <w:sz w:val="20"/>
          <w:szCs w:val="20"/>
          <w:lang w:val="en-US"/>
        </w:rPr>
        <w:t xml:space="preserve">B/L </w:t>
      </w:r>
      <w:r w:rsidR="009135FC" w:rsidRPr="009135FC">
        <w:rPr>
          <w:b/>
          <w:sz w:val="20"/>
          <w:szCs w:val="20"/>
          <w:lang w:val="en-US"/>
        </w:rPr>
        <w:t>issue to</w:t>
      </w:r>
      <w:r w:rsidRPr="009135FC">
        <w:rPr>
          <w:b/>
          <w:sz w:val="20"/>
          <w:szCs w:val="20"/>
          <w:lang w:val="en-US"/>
        </w:rPr>
        <w:t>:</w:t>
      </w:r>
      <w:r w:rsidR="0062170A" w:rsidRPr="009135FC">
        <w:rPr>
          <w:sz w:val="20"/>
          <w:szCs w:val="20"/>
          <w:lang w:val="en-US"/>
        </w:rPr>
        <w:t xml:space="preserve"> </w:t>
      </w:r>
    </w:p>
    <w:p w:rsidR="00F82696" w:rsidRPr="009135FC" w:rsidRDefault="00CE5F1F" w:rsidP="001D40BD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b/>
          <w:noProof/>
          <w:sz w:val="20"/>
          <w:szCs w:val="20"/>
          <w:lang w:val="pl-PL" w:eastAsia="pl-PL"/>
        </w:rPr>
        <w:pict>
          <v:shape id="_x0000_s1072" type="#_x0000_t202" style="position:absolute;left:0;text-align:left;margin-left:155.65pt;margin-top:6.35pt;width:321.8pt;height:17pt;z-index:251702272;mso-width-relative:margin;mso-height-relative:margin">
            <v:textbox style="mso-next-textbox:#_x0000_s1072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173CD" w:rsidRPr="009135FC" w:rsidRDefault="002C2953" w:rsidP="00F82696">
      <w:pPr>
        <w:spacing w:after="0"/>
        <w:ind w:left="-567"/>
        <w:rPr>
          <w:b/>
          <w:sz w:val="20"/>
          <w:szCs w:val="20"/>
          <w:lang w:val="en-US"/>
        </w:rPr>
      </w:pPr>
      <w:r w:rsidRPr="009135FC">
        <w:rPr>
          <w:b/>
          <w:sz w:val="20"/>
          <w:szCs w:val="20"/>
          <w:lang w:val="en-US"/>
        </w:rPr>
        <w:t xml:space="preserve">     </w:t>
      </w:r>
      <w:proofErr w:type="spellStart"/>
      <w:r w:rsidR="0062170A" w:rsidRPr="009135FC">
        <w:rPr>
          <w:b/>
          <w:sz w:val="20"/>
          <w:szCs w:val="20"/>
          <w:lang w:val="en-US"/>
        </w:rPr>
        <w:t>Incoterms</w:t>
      </w:r>
      <w:proofErr w:type="spellEnd"/>
      <w:r w:rsidR="00FF6B9A" w:rsidRPr="009135FC">
        <w:rPr>
          <w:b/>
          <w:sz w:val="20"/>
          <w:szCs w:val="20"/>
          <w:lang w:val="en-US"/>
        </w:rPr>
        <w:t xml:space="preserve"> 2000/2010</w:t>
      </w:r>
      <w:r w:rsidR="0062170A" w:rsidRPr="009135FC">
        <w:rPr>
          <w:b/>
          <w:sz w:val="20"/>
          <w:szCs w:val="20"/>
          <w:lang w:val="en-US"/>
        </w:rPr>
        <w:t>:</w:t>
      </w:r>
      <w:r w:rsidR="00F82696" w:rsidRPr="009135FC">
        <w:rPr>
          <w:b/>
          <w:sz w:val="20"/>
          <w:szCs w:val="20"/>
          <w:lang w:val="en-US"/>
        </w:rPr>
        <w:t xml:space="preserve"> </w:t>
      </w:r>
    </w:p>
    <w:p w:rsidR="002C2953" w:rsidRPr="009135FC" w:rsidRDefault="00CE5F1F" w:rsidP="002C2953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14" type="#_x0000_t202" style="position:absolute;left:0;text-align:left;margin-left:163.05pt;margin-top:5.5pt;width:17.35pt;height:17pt;z-index:251741184;mso-width-relative:margin;mso-height-relative:margin">
            <v:textbox style="mso-next-textbox:#_x0000_s1114">
              <w:txbxContent>
                <w:p w:rsidR="00E318C4" w:rsidRPr="00B90C37" w:rsidRDefault="00E318C4" w:rsidP="008A4625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112" type="#_x0000_t202" style="position:absolute;left:0;text-align:left;margin-left:79.8pt;margin-top:5.5pt;width:17.35pt;height:17pt;z-index:251740160;mso-width-relative:margin;mso-height-relative:margin">
            <v:textbox style="mso-next-textbox:#_x0000_s1112">
              <w:txbxContent>
                <w:p w:rsidR="00E318C4" w:rsidRPr="00B90C37" w:rsidRDefault="00E318C4" w:rsidP="002C295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2C2953" w:rsidRPr="009135FC">
        <w:rPr>
          <w:sz w:val="20"/>
          <w:szCs w:val="20"/>
          <w:lang w:val="en-US"/>
        </w:rPr>
        <w:t xml:space="preserve">   </w:t>
      </w:r>
    </w:p>
    <w:p w:rsidR="002C2953" w:rsidRPr="009135FC" w:rsidRDefault="002C2953" w:rsidP="002C2953">
      <w:pPr>
        <w:spacing w:after="0"/>
        <w:ind w:left="-567"/>
        <w:rPr>
          <w:b/>
          <w:sz w:val="20"/>
          <w:szCs w:val="20"/>
          <w:lang w:val="en-US"/>
        </w:rPr>
      </w:pPr>
      <w:r w:rsidRPr="009135FC">
        <w:rPr>
          <w:sz w:val="20"/>
          <w:szCs w:val="20"/>
          <w:lang w:val="en-US"/>
        </w:rPr>
        <w:t xml:space="preserve">     </w:t>
      </w:r>
      <w:r w:rsidR="009135FC" w:rsidRPr="009135FC">
        <w:rPr>
          <w:b/>
          <w:sz w:val="20"/>
          <w:szCs w:val="20"/>
          <w:lang w:val="en-US"/>
        </w:rPr>
        <w:t>B/L type</w:t>
      </w:r>
      <w:r w:rsidRPr="009135FC">
        <w:rPr>
          <w:b/>
          <w:sz w:val="20"/>
          <w:szCs w:val="20"/>
          <w:lang w:val="en-US"/>
        </w:rPr>
        <w:t>:</w:t>
      </w:r>
      <w:r w:rsidR="00362A85" w:rsidRPr="009135FC">
        <w:rPr>
          <w:b/>
          <w:sz w:val="20"/>
          <w:szCs w:val="20"/>
          <w:lang w:val="en-US"/>
        </w:rPr>
        <w:t xml:space="preserve">  </w:t>
      </w:r>
      <w:r w:rsidR="008A4625" w:rsidRPr="009135FC">
        <w:rPr>
          <w:b/>
          <w:sz w:val="20"/>
          <w:szCs w:val="20"/>
          <w:lang w:val="en-US"/>
        </w:rPr>
        <w:t xml:space="preserve">    </w:t>
      </w:r>
      <w:r w:rsidR="009135FC" w:rsidRPr="009135FC">
        <w:rPr>
          <w:sz w:val="20"/>
          <w:szCs w:val="20"/>
          <w:lang w:val="en-US"/>
        </w:rPr>
        <w:t xml:space="preserve">Original         </w:t>
      </w:r>
      <w:r w:rsidR="008A4625" w:rsidRPr="009135FC">
        <w:rPr>
          <w:b/>
          <w:sz w:val="20"/>
          <w:szCs w:val="20"/>
          <w:lang w:val="en-US"/>
        </w:rPr>
        <w:t xml:space="preserve">                </w:t>
      </w:r>
      <w:r w:rsidR="008A4625" w:rsidRPr="009135FC">
        <w:rPr>
          <w:sz w:val="20"/>
          <w:szCs w:val="20"/>
          <w:lang w:val="en-US"/>
        </w:rPr>
        <w:t>Waybill</w:t>
      </w:r>
    </w:p>
    <w:p w:rsidR="00F82696" w:rsidRPr="009135FC" w:rsidRDefault="00F82696" w:rsidP="001D40BD">
      <w:pPr>
        <w:pBdr>
          <w:bottom w:val="single" w:sz="6" w:space="1" w:color="auto"/>
        </w:pBdr>
        <w:spacing w:after="0"/>
        <w:ind w:left="-567"/>
        <w:rPr>
          <w:sz w:val="6"/>
          <w:szCs w:val="6"/>
          <w:lang w:val="en-US"/>
        </w:rPr>
      </w:pPr>
    </w:p>
    <w:p w:rsidR="004D3884" w:rsidRDefault="0060704F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9</w:t>
      </w:r>
      <w:r w:rsidR="00D829FC">
        <w:rPr>
          <w:b/>
          <w:sz w:val="20"/>
          <w:szCs w:val="20"/>
          <w:lang w:val="pl-PL"/>
        </w:rPr>
        <w:t xml:space="preserve">. </w:t>
      </w:r>
      <w:r w:rsidR="009135FC">
        <w:rPr>
          <w:b/>
          <w:sz w:val="20"/>
          <w:szCs w:val="20"/>
          <w:lang w:val="pl-PL"/>
        </w:rPr>
        <w:t xml:space="preserve">Cargo </w:t>
      </w:r>
      <w:proofErr w:type="spellStart"/>
      <w:r w:rsidR="009135FC">
        <w:rPr>
          <w:b/>
          <w:sz w:val="20"/>
          <w:szCs w:val="20"/>
          <w:lang w:val="pl-PL"/>
        </w:rPr>
        <w:t>description</w:t>
      </w:r>
      <w:proofErr w:type="spellEnd"/>
    </w:p>
    <w:p w:rsidR="00D829FC" w:rsidRDefault="009135FC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Cargo </w:t>
      </w:r>
      <w:proofErr w:type="spellStart"/>
      <w:r>
        <w:rPr>
          <w:sz w:val="20"/>
          <w:szCs w:val="20"/>
          <w:lang w:val="pl-PL"/>
        </w:rPr>
        <w:t>name</w:t>
      </w:r>
      <w:proofErr w:type="spellEnd"/>
      <w:r>
        <w:rPr>
          <w:sz w:val="20"/>
          <w:szCs w:val="20"/>
          <w:lang w:val="pl-PL"/>
        </w:rPr>
        <w:t>:</w:t>
      </w:r>
    </w:p>
    <w:p w:rsidR="00F82696" w:rsidRDefault="00CE5F1F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73" type="#_x0000_t202" style="position:absolute;left:0;text-align:left;margin-left:-29.6pt;margin-top:2.75pt;width:505.55pt;height:29.5pt;z-index:251703296;mso-width-relative:margin;mso-height-relative:margin">
            <v:textbox style="mso-next-textbox:#_x0000_s1073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10698" w:rsidRDefault="00A10698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</w:t>
      </w:r>
    </w:p>
    <w:p w:rsidR="000C3B5F" w:rsidRDefault="00CE5F1F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76" type="#_x0000_t202" style="position:absolute;left:0;text-align:left;margin-left:323.65pt;margin-top:13pt;width:152.25pt;height:17pt;z-index:251705344;mso-width-relative:margin;mso-height-relative:margin">
            <v:textbox style="mso-next-textbox:#_x0000_s1076">
              <w:txbxContent>
                <w:p w:rsidR="00E318C4" w:rsidRPr="009135FC" w:rsidRDefault="00E318C4" w:rsidP="009135FC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pl-PL" w:eastAsia="pl-PL"/>
        </w:rPr>
        <w:pict>
          <v:shape id="_x0000_s1075" type="#_x0000_t202" style="position:absolute;left:0;text-align:left;margin-left:37.15pt;margin-top:12.4pt;width:155.25pt;height:17pt;z-index:251704320;mso-width-relative:margin;mso-height-relative:margin">
            <v:textbox style="mso-next-textbox:#_x0000_s1075">
              <w:txbxContent>
                <w:p w:rsidR="00E318C4" w:rsidRPr="00B90C37" w:rsidRDefault="00E318C4" w:rsidP="00F82696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2170A" w:rsidRPr="009135FC" w:rsidRDefault="009135FC" w:rsidP="001D40BD">
      <w:pPr>
        <w:spacing w:after="0"/>
        <w:ind w:left="-567"/>
        <w:rPr>
          <w:sz w:val="20"/>
          <w:szCs w:val="20"/>
          <w:lang w:val="en-US"/>
        </w:rPr>
      </w:pPr>
      <w:r w:rsidRPr="009135FC">
        <w:rPr>
          <w:sz w:val="20"/>
          <w:szCs w:val="20"/>
          <w:lang w:val="en-US"/>
        </w:rPr>
        <w:t xml:space="preserve">HS code             </w:t>
      </w:r>
      <w:r w:rsidR="0097556E" w:rsidRPr="009135FC">
        <w:rPr>
          <w:sz w:val="20"/>
          <w:szCs w:val="20"/>
          <w:lang w:val="en-US"/>
        </w:rPr>
        <w:t xml:space="preserve">: </w:t>
      </w:r>
      <w:r w:rsidR="00D52FBF" w:rsidRPr="009135FC">
        <w:rPr>
          <w:sz w:val="20"/>
          <w:szCs w:val="20"/>
          <w:lang w:val="en-US"/>
        </w:rPr>
        <w:tab/>
      </w:r>
      <w:r w:rsidR="00D52FBF" w:rsidRPr="009135FC">
        <w:rPr>
          <w:sz w:val="20"/>
          <w:szCs w:val="20"/>
          <w:lang w:val="en-US"/>
        </w:rPr>
        <w:tab/>
      </w:r>
      <w:r w:rsidR="00D52FBF" w:rsidRPr="009135FC">
        <w:rPr>
          <w:sz w:val="20"/>
          <w:szCs w:val="20"/>
          <w:lang w:val="en-US"/>
        </w:rPr>
        <w:tab/>
      </w:r>
      <w:r w:rsidR="00D52FBF" w:rsidRPr="009135FC">
        <w:rPr>
          <w:sz w:val="20"/>
          <w:szCs w:val="20"/>
          <w:lang w:val="en-US"/>
        </w:rPr>
        <w:tab/>
      </w:r>
      <w:r w:rsidR="00D52FBF" w:rsidRPr="009135FC">
        <w:rPr>
          <w:sz w:val="20"/>
          <w:szCs w:val="20"/>
          <w:lang w:val="en-US"/>
        </w:rPr>
        <w:tab/>
        <w:t xml:space="preserve"> </w:t>
      </w:r>
      <w:r w:rsidRPr="009135FC">
        <w:rPr>
          <w:sz w:val="20"/>
          <w:szCs w:val="20"/>
          <w:lang w:val="en-US"/>
        </w:rPr>
        <w:t>Number and type of ctnrs</w:t>
      </w:r>
      <w:r w:rsidR="0062170A" w:rsidRPr="009135FC">
        <w:rPr>
          <w:sz w:val="20"/>
          <w:szCs w:val="20"/>
          <w:lang w:val="en-US"/>
        </w:rPr>
        <w:t xml:space="preserve">: </w:t>
      </w:r>
    </w:p>
    <w:p w:rsidR="00085AEA" w:rsidRPr="009135FC" w:rsidRDefault="00CE5F1F" w:rsidP="001D40BD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80" type="#_x0000_t202" style="position:absolute;left:0;text-align:left;margin-left:137.55pt;margin-top:5.9pt;width:18.1pt;height:17pt;z-index:251709440;mso-width-relative:margin;mso-height-relative:margin">
            <v:textbox style="mso-next-textbox:#_x0000_s1080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81" type="#_x0000_t202" style="position:absolute;left:0;text-align:left;margin-left:97.15pt;margin-top:5.9pt;width:18.75pt;height:17pt;z-index:251710464;mso-width-relative:margin;mso-height-relative:margin">
            <v:textbox style="mso-next-textbox:#_x0000_s1081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79" type="#_x0000_t202" style="position:absolute;left:0;text-align:left;margin-left:200.55pt;margin-top:5.9pt;width:22.6pt;height:17pt;z-index:251708416;mso-width-relative:margin;mso-height-relative:margin">
            <v:textbox style="mso-next-textbox:#_x0000_s1079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78" type="#_x0000_t202" style="position:absolute;left:0;text-align:left;margin-left:241.8pt;margin-top:5.9pt;width:36.85pt;height:17pt;z-index:251707392;mso-width-relative:margin;mso-height-relative:margin">
            <v:textbox style="mso-next-textbox:#_x0000_s1078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sz w:val="10"/>
          <w:szCs w:val="10"/>
          <w:lang w:val="pl-PL" w:eastAsia="pl-PL"/>
        </w:rPr>
        <w:pict>
          <v:shape id="_x0000_s1077" type="#_x0000_t202" style="position:absolute;left:0;text-align:left;margin-left:343.8pt;margin-top:5.9pt;width:132.1pt;height:17pt;z-index:251706368;mso-width-relative:margin;mso-height-relative:margin">
            <v:textbox style="mso-next-textbox:#_x0000_s1077">
              <w:txbxContent>
                <w:p w:rsidR="00E318C4" w:rsidRPr="00B90C37" w:rsidRDefault="00E318C4" w:rsidP="00085AEA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B47B0B" w:rsidRPr="00B74192" w:rsidRDefault="00B74192" w:rsidP="001D40BD">
      <w:pPr>
        <w:spacing w:after="0"/>
        <w:ind w:left="-567"/>
        <w:rPr>
          <w:sz w:val="20"/>
          <w:szCs w:val="20"/>
          <w:lang w:val="en-US"/>
        </w:rPr>
      </w:pPr>
      <w:r w:rsidRPr="00B74192">
        <w:rPr>
          <w:sz w:val="20"/>
          <w:szCs w:val="20"/>
          <w:lang w:val="en-US"/>
        </w:rPr>
        <w:t>Dangerous foods as per</w:t>
      </w:r>
      <w:r w:rsidR="00085AEA" w:rsidRPr="00B74192">
        <w:rPr>
          <w:sz w:val="20"/>
          <w:szCs w:val="20"/>
          <w:lang w:val="en-US"/>
        </w:rPr>
        <w:t xml:space="preserve"> IMDG:</w:t>
      </w:r>
      <w:r w:rsidRPr="00B74192">
        <w:rPr>
          <w:sz w:val="20"/>
          <w:szCs w:val="20"/>
          <w:lang w:val="en-US"/>
        </w:rPr>
        <w:t xml:space="preserve"> </w:t>
      </w:r>
      <w:r w:rsidR="00085AEA" w:rsidRPr="00B74192">
        <w:rPr>
          <w:sz w:val="20"/>
          <w:szCs w:val="20"/>
          <w:lang w:val="en-US"/>
        </w:rPr>
        <w:t xml:space="preserve">   </w:t>
      </w:r>
      <w:r w:rsidR="00B47B0B" w:rsidRPr="00B74192">
        <w:rPr>
          <w:sz w:val="20"/>
          <w:szCs w:val="20"/>
          <w:lang w:val="en-US"/>
        </w:rPr>
        <w:t xml:space="preserve"> </w:t>
      </w:r>
      <w:r w:rsidR="006B22BE" w:rsidRPr="00B74192">
        <w:rPr>
          <w:sz w:val="20"/>
          <w:szCs w:val="20"/>
          <w:lang w:val="en-US"/>
        </w:rPr>
        <w:t xml:space="preserve"> </w:t>
      </w:r>
      <w:r w:rsidR="00085AEA" w:rsidRPr="00B74192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Yes </w:t>
      </w:r>
      <w:r w:rsidR="00B47B0B" w:rsidRPr="00B74192">
        <w:rPr>
          <w:sz w:val="20"/>
          <w:szCs w:val="20"/>
          <w:lang w:val="en-US"/>
        </w:rPr>
        <w:t xml:space="preserve">  </w:t>
      </w:r>
      <w:r w:rsidR="006B22BE" w:rsidRPr="00B74192">
        <w:rPr>
          <w:sz w:val="20"/>
          <w:szCs w:val="20"/>
          <w:lang w:val="en-US"/>
        </w:rPr>
        <w:t xml:space="preserve">  </w:t>
      </w:r>
      <w:r w:rsidR="00085AEA" w:rsidRPr="00B74192">
        <w:rPr>
          <w:sz w:val="20"/>
          <w:szCs w:val="20"/>
          <w:lang w:val="en-US"/>
        </w:rPr>
        <w:t xml:space="preserve">  </w:t>
      </w:r>
      <w:r w:rsidR="006B22BE" w:rsidRPr="00B74192">
        <w:rPr>
          <w:sz w:val="20"/>
          <w:szCs w:val="20"/>
          <w:lang w:val="en-US"/>
        </w:rPr>
        <w:t xml:space="preserve"> </w:t>
      </w:r>
      <w:r w:rsidR="00B47B0B" w:rsidRPr="00B74192">
        <w:rPr>
          <w:sz w:val="20"/>
          <w:szCs w:val="20"/>
          <w:lang w:val="en-US"/>
        </w:rPr>
        <w:t xml:space="preserve"> </w:t>
      </w:r>
      <w:r w:rsidR="00085AEA" w:rsidRPr="00B74192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No</w:t>
      </w:r>
      <w:r w:rsidR="00B47B0B" w:rsidRPr="00B7419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Class</w:t>
      </w:r>
      <w:r w:rsidR="00B47B0B" w:rsidRPr="00B74192">
        <w:rPr>
          <w:sz w:val="20"/>
          <w:szCs w:val="20"/>
          <w:lang w:val="en-US"/>
        </w:rPr>
        <w:t>:</w:t>
      </w:r>
      <w:r w:rsidR="00085AEA" w:rsidRPr="00B74192">
        <w:rPr>
          <w:sz w:val="20"/>
          <w:szCs w:val="20"/>
          <w:lang w:val="en-US"/>
        </w:rPr>
        <w:tab/>
        <w:t xml:space="preserve">     </w:t>
      </w:r>
      <w:r w:rsidR="00B47B0B" w:rsidRPr="00B74192">
        <w:rPr>
          <w:sz w:val="20"/>
          <w:szCs w:val="20"/>
          <w:lang w:val="en-US"/>
        </w:rPr>
        <w:t xml:space="preserve"> UN: </w:t>
      </w:r>
      <w:r w:rsidR="00085AEA" w:rsidRPr="00B74192">
        <w:rPr>
          <w:sz w:val="20"/>
          <w:szCs w:val="20"/>
          <w:lang w:val="en-US"/>
        </w:rPr>
        <w:tab/>
      </w:r>
      <w:r w:rsidR="00085AEA" w:rsidRPr="00B7419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</w:t>
      </w:r>
      <w:r w:rsidR="00493735" w:rsidRPr="00B74192">
        <w:rPr>
          <w:sz w:val="20"/>
          <w:szCs w:val="20"/>
          <w:lang w:val="en-US"/>
        </w:rPr>
        <w:t>IMDG:</w:t>
      </w:r>
    </w:p>
    <w:p w:rsidR="00085AEA" w:rsidRPr="00B74192" w:rsidRDefault="00085AEA" w:rsidP="001D40BD">
      <w:pPr>
        <w:spacing w:after="0"/>
        <w:ind w:left="-567"/>
        <w:rPr>
          <w:sz w:val="10"/>
          <w:szCs w:val="10"/>
          <w:lang w:val="en-US"/>
        </w:rPr>
      </w:pPr>
    </w:p>
    <w:p w:rsidR="00F32B3F" w:rsidRDefault="00B74192" w:rsidP="001D40BD">
      <w:pPr>
        <w:spacing w:after="0"/>
        <w:ind w:left="-567"/>
        <w:rPr>
          <w:sz w:val="20"/>
          <w:szCs w:val="20"/>
          <w:lang w:val="pl-PL"/>
        </w:rPr>
      </w:pPr>
      <w:proofErr w:type="spellStart"/>
      <w:r>
        <w:rPr>
          <w:sz w:val="20"/>
          <w:szCs w:val="20"/>
          <w:lang w:val="pl-PL"/>
        </w:rPr>
        <w:t>Special</w:t>
      </w:r>
      <w:proofErr w:type="spellEnd"/>
      <w:r>
        <w:rPr>
          <w:sz w:val="20"/>
          <w:szCs w:val="20"/>
          <w:lang w:val="pl-PL"/>
        </w:rPr>
        <w:t xml:space="preserve"> </w:t>
      </w:r>
      <w:proofErr w:type="spellStart"/>
      <w:r>
        <w:rPr>
          <w:sz w:val="20"/>
          <w:szCs w:val="20"/>
          <w:lang w:val="pl-PL"/>
        </w:rPr>
        <w:t>instructions</w:t>
      </w:r>
      <w:proofErr w:type="spellEnd"/>
      <w:r>
        <w:rPr>
          <w:sz w:val="20"/>
          <w:szCs w:val="20"/>
          <w:lang w:val="pl-PL"/>
        </w:rPr>
        <w:t>:</w:t>
      </w:r>
    </w:p>
    <w:p w:rsidR="00085AEA" w:rsidRDefault="00CE5F1F" w:rsidP="001D40BD">
      <w:pPr>
        <w:spacing w:after="0"/>
        <w:ind w:left="-567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pict>
          <v:shape id="_x0000_s1082" type="#_x0000_t202" style="position:absolute;left:0;text-align:left;margin-left:-27.35pt;margin-top:5.05pt;width:503.25pt;height:50pt;z-index:251711488;mso-width-relative:margin;mso-height-relative:margin">
            <v:textbox style="mso-next-textbox:#_x0000_s1082">
              <w:txbxContent>
                <w:p w:rsidR="00E318C4" w:rsidRPr="00B67795" w:rsidRDefault="00E318C4" w:rsidP="00B67795">
                  <w:pPr>
                    <w:spacing w:line="240" w:lineRule="auto"/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085AEA" w:rsidRDefault="00085AEA" w:rsidP="001D40BD">
      <w:pPr>
        <w:spacing w:after="0"/>
        <w:ind w:left="-567"/>
        <w:rPr>
          <w:sz w:val="20"/>
          <w:szCs w:val="20"/>
          <w:lang w:val="pl-PL"/>
        </w:rPr>
      </w:pPr>
    </w:p>
    <w:p w:rsidR="00085AEA" w:rsidRDefault="00085AEA" w:rsidP="001D40BD">
      <w:pPr>
        <w:spacing w:after="0"/>
        <w:ind w:left="-567"/>
        <w:rPr>
          <w:i/>
          <w:sz w:val="20"/>
          <w:szCs w:val="20"/>
          <w:lang w:val="pl-PL"/>
        </w:rPr>
      </w:pPr>
    </w:p>
    <w:p w:rsidR="00B409FF" w:rsidRPr="00383580" w:rsidRDefault="0062170A" w:rsidP="001D40BD">
      <w:pPr>
        <w:spacing w:after="0"/>
        <w:ind w:left="-567"/>
        <w:rPr>
          <w:sz w:val="20"/>
          <w:szCs w:val="20"/>
          <w:lang w:val="en-US"/>
        </w:rPr>
      </w:pPr>
      <w:r w:rsidRPr="00383580">
        <w:rPr>
          <w:i/>
          <w:sz w:val="20"/>
          <w:szCs w:val="20"/>
          <w:lang w:val="en-US"/>
        </w:rPr>
        <w:lastRenderedPageBreak/>
        <w:t>(</w:t>
      </w:r>
      <w:r w:rsidR="00383580" w:rsidRPr="00383580">
        <w:rPr>
          <w:i/>
          <w:sz w:val="20"/>
          <w:szCs w:val="20"/>
          <w:lang w:val="en-US"/>
        </w:rPr>
        <w:t xml:space="preserve">Details with container numbers, quantity, weight, dimensions, marking and special instructions for issuing transport documents will be presented by ordering party </w:t>
      </w:r>
      <w:r w:rsidR="002975B8" w:rsidRPr="00383580">
        <w:rPr>
          <w:i/>
          <w:sz w:val="20"/>
          <w:szCs w:val="20"/>
          <w:lang w:val="en-US"/>
        </w:rPr>
        <w:t xml:space="preserve"> </w:t>
      </w:r>
      <w:r w:rsidR="004A7B57">
        <w:rPr>
          <w:i/>
          <w:sz w:val="20"/>
          <w:szCs w:val="20"/>
          <w:lang w:val="en-US"/>
        </w:rPr>
        <w:t>on day of loading the goods in containers</w:t>
      </w:r>
      <w:r w:rsidR="00F868FA">
        <w:rPr>
          <w:i/>
          <w:sz w:val="20"/>
          <w:szCs w:val="20"/>
          <w:lang w:val="en-US"/>
        </w:rPr>
        <w:t>)</w:t>
      </w:r>
      <w:r w:rsidR="004A7B57">
        <w:rPr>
          <w:i/>
          <w:sz w:val="20"/>
          <w:szCs w:val="20"/>
          <w:lang w:val="en-US"/>
        </w:rPr>
        <w:t xml:space="preserve">                                                                                                                 .</w:t>
      </w:r>
      <w:r w:rsidR="00F94F09" w:rsidRPr="00383580">
        <w:rPr>
          <w:sz w:val="20"/>
          <w:szCs w:val="20"/>
          <w:lang w:val="en-US"/>
        </w:rPr>
        <w:t xml:space="preserve"> </w:t>
      </w:r>
      <w:r w:rsidR="00383580">
        <w:rPr>
          <w:sz w:val="20"/>
          <w:szCs w:val="20"/>
          <w:lang w:val="en-US"/>
        </w:rPr>
        <w:t xml:space="preserve">                                                                                    </w:t>
      </w:r>
    </w:p>
    <w:p w:rsidR="00E85AEF" w:rsidRDefault="00E85AEF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color w:val="FF0000"/>
          <w:sz w:val="20"/>
          <w:szCs w:val="20"/>
          <w:lang w:val="pl-PL"/>
        </w:rPr>
      </w:pPr>
    </w:p>
    <w:p w:rsidR="00085AEA" w:rsidRPr="00085AEA" w:rsidRDefault="00CE5F1F" w:rsidP="001D40BD">
      <w:pPr>
        <w:pBdr>
          <w:bottom w:val="single" w:sz="6" w:space="1" w:color="auto"/>
        </w:pBdr>
        <w:spacing w:after="0"/>
        <w:ind w:left="-567"/>
        <w:rPr>
          <w:b/>
          <w:sz w:val="6"/>
          <w:szCs w:val="6"/>
          <w:lang w:val="pl-PL"/>
        </w:rPr>
      </w:pPr>
      <w:r w:rsidRPr="00CE5F1F">
        <w:rPr>
          <w:b/>
          <w:noProof/>
          <w:sz w:val="20"/>
          <w:szCs w:val="20"/>
          <w:lang w:val="pl-PL" w:eastAsia="pl-PL"/>
        </w:rPr>
        <w:pict>
          <v:shape id="_x0000_s1083" type="#_x0000_t202" style="position:absolute;left:0;text-align:left;margin-left:155.65pt;margin-top:2.9pt;width:320.25pt;height:17pt;z-index:251712512;mso-width-relative:margin;mso-height-relative:margin">
            <v:textbox style="mso-next-textbox:#_x0000_s1083">
              <w:txbxContent>
                <w:p w:rsidR="00E318C4" w:rsidRPr="003E162C" w:rsidRDefault="00E318C4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7927D9" w:rsidRDefault="0060704F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10. </w:t>
      </w:r>
      <w:r w:rsidR="00F868FA">
        <w:rPr>
          <w:b/>
          <w:sz w:val="20"/>
          <w:szCs w:val="20"/>
          <w:lang w:val="pl-PL"/>
        </w:rPr>
        <w:t xml:space="preserve">Cargo </w:t>
      </w:r>
      <w:proofErr w:type="spellStart"/>
      <w:r w:rsidR="00F868FA">
        <w:rPr>
          <w:b/>
          <w:sz w:val="20"/>
          <w:szCs w:val="20"/>
          <w:lang w:val="pl-PL"/>
        </w:rPr>
        <w:t>readiness</w:t>
      </w:r>
      <w:proofErr w:type="spellEnd"/>
      <w:r w:rsidR="007927D9">
        <w:rPr>
          <w:b/>
          <w:sz w:val="20"/>
          <w:szCs w:val="20"/>
          <w:lang w:val="pl-PL"/>
        </w:rPr>
        <w:t>:</w:t>
      </w:r>
      <w:r w:rsidR="007927D9">
        <w:rPr>
          <w:sz w:val="20"/>
          <w:szCs w:val="20"/>
          <w:lang w:val="pl-PL"/>
        </w:rPr>
        <w:t xml:space="preserve"> </w:t>
      </w:r>
    </w:p>
    <w:p w:rsidR="00085AEA" w:rsidRPr="00085AEA" w:rsidRDefault="00085AEA" w:rsidP="001D40BD">
      <w:pPr>
        <w:pBdr>
          <w:bottom w:val="single" w:sz="6" w:space="1" w:color="auto"/>
        </w:pBdr>
        <w:spacing w:after="0"/>
        <w:ind w:left="-567"/>
        <w:rPr>
          <w:sz w:val="6"/>
          <w:szCs w:val="6"/>
          <w:lang w:val="pl-PL"/>
        </w:rPr>
      </w:pPr>
    </w:p>
    <w:p w:rsidR="0072555B" w:rsidRPr="00F868FA" w:rsidRDefault="00CE5F1F" w:rsidP="001D40BD">
      <w:pPr>
        <w:spacing w:after="0"/>
        <w:ind w:left="-567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pl-PL" w:eastAsia="pl-PL"/>
        </w:rPr>
        <w:pict>
          <v:shape id="_x0000_s1090" type="#_x0000_t202" style="position:absolute;left:0;text-align:left;margin-left:44.9pt;margin-top:12.9pt;width:431pt;height:17pt;z-index:251719680;mso-width-relative:margin;mso-height-relative:margin">
            <v:textbox style="mso-next-textbox:#_x0000_s1090">
              <w:txbxContent>
                <w:p w:rsidR="00E318C4" w:rsidRPr="00B90C37" w:rsidRDefault="00E318C4" w:rsidP="0043111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60704F" w:rsidRPr="00F868FA">
        <w:rPr>
          <w:b/>
          <w:sz w:val="20"/>
          <w:szCs w:val="20"/>
          <w:lang w:val="en-US"/>
        </w:rPr>
        <w:t xml:space="preserve">11. </w:t>
      </w:r>
      <w:r w:rsidR="00F868FA" w:rsidRPr="00F868FA">
        <w:rPr>
          <w:b/>
          <w:sz w:val="20"/>
          <w:szCs w:val="20"/>
          <w:lang w:val="en-US"/>
        </w:rPr>
        <w:t>Requested inspections:</w:t>
      </w:r>
      <w:r w:rsidR="0072555B" w:rsidRPr="00F868FA">
        <w:rPr>
          <w:b/>
          <w:sz w:val="20"/>
          <w:szCs w:val="20"/>
          <w:lang w:val="en-US"/>
        </w:rPr>
        <w:t xml:space="preserve"> </w:t>
      </w:r>
    </w:p>
    <w:p w:rsidR="00431114" w:rsidRPr="00F868FA" w:rsidRDefault="00F868FA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>Type</w:t>
      </w:r>
      <w:r w:rsidR="0072555B" w:rsidRPr="00F868FA">
        <w:rPr>
          <w:sz w:val="20"/>
          <w:szCs w:val="20"/>
          <w:lang w:val="en-US"/>
        </w:rPr>
        <w:t xml:space="preserve">: </w:t>
      </w:r>
    </w:p>
    <w:p w:rsidR="00431114" w:rsidRPr="00F868FA" w:rsidRDefault="00CE5F1F" w:rsidP="001D40BD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91" type="#_x0000_t202" style="position:absolute;left:0;text-align:left;margin-left:44.9pt;margin-top:5.85pt;width:431pt;height:17pt;z-index:251720704;mso-width-relative:margin;mso-height-relative:margin">
            <v:textbox style="mso-next-textbox:#_x0000_s1091">
              <w:txbxContent>
                <w:p w:rsidR="00E318C4" w:rsidRPr="00B90C37" w:rsidRDefault="00E318C4" w:rsidP="0043111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72555B" w:rsidRPr="00F868FA" w:rsidRDefault="00F868FA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>Place</w:t>
      </w:r>
      <w:r w:rsidR="0072555B" w:rsidRPr="00F868FA">
        <w:rPr>
          <w:sz w:val="20"/>
          <w:szCs w:val="20"/>
          <w:lang w:val="en-US"/>
        </w:rPr>
        <w:t>:</w:t>
      </w:r>
    </w:p>
    <w:p w:rsidR="00431114" w:rsidRPr="00F868FA" w:rsidRDefault="00431114" w:rsidP="001D40BD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en-US"/>
        </w:rPr>
      </w:pPr>
    </w:p>
    <w:p w:rsidR="00FF6B9A" w:rsidRPr="00F868FA" w:rsidRDefault="0060704F" w:rsidP="001D40BD">
      <w:pPr>
        <w:spacing w:after="0"/>
        <w:ind w:left="-567"/>
        <w:rPr>
          <w:b/>
          <w:sz w:val="20"/>
          <w:szCs w:val="20"/>
          <w:lang w:val="en-US"/>
        </w:rPr>
      </w:pPr>
      <w:r w:rsidRPr="00F868FA">
        <w:rPr>
          <w:b/>
          <w:sz w:val="20"/>
          <w:szCs w:val="20"/>
          <w:lang w:val="en-US"/>
        </w:rPr>
        <w:t xml:space="preserve">12. </w:t>
      </w:r>
      <w:r w:rsidR="00F868FA" w:rsidRPr="00F868FA">
        <w:rPr>
          <w:b/>
          <w:sz w:val="20"/>
          <w:szCs w:val="20"/>
          <w:lang w:val="en-US"/>
        </w:rPr>
        <w:t>Customs clearance</w:t>
      </w:r>
    </w:p>
    <w:p w:rsidR="00431114" w:rsidRPr="00F868FA" w:rsidRDefault="00CE5F1F" w:rsidP="001D40BD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09" type="#_x0000_t202" style="position:absolute;left:0;text-align:left;margin-left:104.65pt;margin-top:5.75pt;width:18.75pt;height:17pt;z-index:251738112;mso-width-relative:margin;mso-height-relative:margin">
            <v:textbox style="mso-next-textbox:#_x0000_s1109">
              <w:txbxContent>
                <w:p w:rsidR="00E318C4" w:rsidRPr="00B90C37" w:rsidRDefault="00E318C4" w:rsidP="00BA52A9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92" type="#_x0000_t202" style="position:absolute;left:0;text-align:left;margin-left:-27.35pt;margin-top:5.75pt;width:18.75pt;height:17pt;z-index:251721728;mso-width-relative:margin;mso-height-relative:margin">
            <v:textbox style="mso-next-textbox:#_x0000_s1092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31114" w:rsidRPr="00F868FA" w:rsidRDefault="00FF6B9A" w:rsidP="00BA52A9">
      <w:pPr>
        <w:spacing w:after="0"/>
        <w:ind w:left="-567"/>
        <w:rPr>
          <w:sz w:val="10"/>
          <w:szCs w:val="10"/>
          <w:lang w:val="en-US"/>
        </w:rPr>
      </w:pPr>
      <w:r w:rsidRPr="00F868FA">
        <w:rPr>
          <w:sz w:val="20"/>
          <w:szCs w:val="20"/>
          <w:lang w:val="en-US"/>
        </w:rPr>
        <w:t xml:space="preserve"> </w:t>
      </w:r>
      <w:r w:rsidR="00E35C2E" w:rsidRPr="00F868FA">
        <w:rPr>
          <w:sz w:val="20"/>
          <w:szCs w:val="20"/>
          <w:lang w:val="en-US"/>
        </w:rPr>
        <w:t xml:space="preserve"> </w:t>
      </w:r>
      <w:r w:rsidR="00431114" w:rsidRPr="00F868FA">
        <w:rPr>
          <w:sz w:val="20"/>
          <w:szCs w:val="20"/>
          <w:lang w:val="en-US"/>
        </w:rPr>
        <w:t xml:space="preserve">    </w:t>
      </w:r>
      <w:r w:rsidR="00963341" w:rsidRPr="00F868FA">
        <w:rPr>
          <w:sz w:val="20"/>
          <w:szCs w:val="20"/>
          <w:lang w:val="en-US"/>
        </w:rPr>
        <w:t xml:space="preserve"> </w:t>
      </w:r>
      <w:r w:rsidR="00431114" w:rsidRPr="00F868FA">
        <w:rPr>
          <w:sz w:val="20"/>
          <w:szCs w:val="20"/>
          <w:lang w:val="en-US"/>
        </w:rPr>
        <w:t xml:space="preserve">  </w:t>
      </w:r>
      <w:r w:rsidR="00BA52A9" w:rsidRPr="00F868FA">
        <w:rPr>
          <w:sz w:val="20"/>
          <w:szCs w:val="20"/>
          <w:lang w:val="en-US"/>
        </w:rPr>
        <w:t xml:space="preserve">  </w:t>
      </w:r>
      <w:r w:rsidR="00F868FA" w:rsidRPr="00F868FA">
        <w:rPr>
          <w:sz w:val="20"/>
          <w:szCs w:val="20"/>
          <w:lang w:val="en-US"/>
        </w:rPr>
        <w:t xml:space="preserve">By ordering party           </w:t>
      </w:r>
      <w:r w:rsidR="00BA52A9" w:rsidRPr="00F868FA">
        <w:rPr>
          <w:sz w:val="20"/>
          <w:szCs w:val="20"/>
          <w:lang w:val="en-US"/>
        </w:rPr>
        <w:t xml:space="preserve">                 </w:t>
      </w:r>
      <w:r w:rsidR="00F868FA" w:rsidRPr="00F868FA">
        <w:rPr>
          <w:sz w:val="20"/>
          <w:szCs w:val="20"/>
          <w:lang w:val="en-US"/>
        </w:rPr>
        <w:t>by forwarder</w:t>
      </w:r>
      <w:r w:rsidR="00C21145" w:rsidRPr="00F868FA">
        <w:rPr>
          <w:sz w:val="20"/>
          <w:szCs w:val="20"/>
          <w:lang w:val="en-US"/>
        </w:rPr>
        <w:t xml:space="preserve">                  </w:t>
      </w:r>
    </w:p>
    <w:p w:rsidR="00431114" w:rsidRPr="00F868FA" w:rsidRDefault="00CE5F1F" w:rsidP="00431114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10" type="#_x0000_t202" style="position:absolute;left:0;text-align:left;margin-left:-27.35pt;margin-top:5.65pt;width:18.75pt;height:17pt;z-index:251739136;mso-width-relative:margin;mso-height-relative:margin">
            <v:textbox style="mso-next-textbox:#_x0000_s1110">
              <w:txbxContent>
                <w:p w:rsidR="00E318C4" w:rsidRPr="00B90C37" w:rsidRDefault="00E318C4" w:rsidP="00BA52A9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93" type="#_x0000_t202" style="position:absolute;left:0;text-align:left;margin-left:104.65pt;margin-top:5.65pt;width:18.75pt;height:17pt;z-index:251722752;mso-width-relative:margin;mso-height-relative:margin">
            <v:textbox style="mso-next-textbox:#_x0000_s1093">
              <w:txbxContent>
                <w:p w:rsidR="00E318C4" w:rsidRPr="00B90C37" w:rsidRDefault="00E318C4" w:rsidP="0043111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496EEE" w:rsidRPr="00F868FA" w:rsidRDefault="00E35C2E" w:rsidP="001D40BD">
      <w:pP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 </w:t>
      </w:r>
      <w:r w:rsidR="00FF6B9A" w:rsidRPr="00F868FA">
        <w:rPr>
          <w:sz w:val="20"/>
          <w:szCs w:val="20"/>
          <w:lang w:val="en-US"/>
        </w:rPr>
        <w:t xml:space="preserve"> </w:t>
      </w:r>
      <w:r w:rsidR="00963341" w:rsidRPr="00F868FA">
        <w:rPr>
          <w:sz w:val="20"/>
          <w:szCs w:val="20"/>
          <w:lang w:val="en-US"/>
        </w:rPr>
        <w:t xml:space="preserve"> </w:t>
      </w:r>
      <w:r w:rsidR="00431114" w:rsidRPr="00F868FA">
        <w:rPr>
          <w:sz w:val="20"/>
          <w:szCs w:val="20"/>
          <w:lang w:val="en-US"/>
        </w:rPr>
        <w:t xml:space="preserve">     </w:t>
      </w:r>
      <w:r w:rsidR="00BA52A9" w:rsidRPr="00F868FA">
        <w:rPr>
          <w:sz w:val="20"/>
          <w:szCs w:val="20"/>
          <w:lang w:val="en-US"/>
        </w:rPr>
        <w:t xml:space="preserve">   </w:t>
      </w:r>
      <w:r w:rsidR="00F868FA" w:rsidRPr="00F868FA">
        <w:rPr>
          <w:sz w:val="20"/>
          <w:szCs w:val="20"/>
          <w:lang w:val="en-US"/>
        </w:rPr>
        <w:t xml:space="preserve">EU delivery                    </w:t>
      </w:r>
      <w:r w:rsidR="00F868FA">
        <w:rPr>
          <w:sz w:val="20"/>
          <w:szCs w:val="20"/>
          <w:lang w:val="en-US"/>
        </w:rPr>
        <w:t xml:space="preserve">                   non-EU delivery</w:t>
      </w:r>
      <w:r w:rsidR="00FF6B9A" w:rsidRPr="00F868FA">
        <w:rPr>
          <w:sz w:val="20"/>
          <w:szCs w:val="20"/>
          <w:lang w:val="en-US"/>
        </w:rPr>
        <w:tab/>
      </w:r>
      <w:r w:rsidR="0062170A" w:rsidRPr="00F868FA">
        <w:rPr>
          <w:i/>
          <w:sz w:val="20"/>
          <w:szCs w:val="20"/>
          <w:lang w:val="en-US"/>
        </w:rPr>
        <w:t xml:space="preserve"> </w:t>
      </w:r>
      <w:r w:rsidR="00496EEE" w:rsidRPr="00F868FA">
        <w:rPr>
          <w:sz w:val="20"/>
          <w:szCs w:val="20"/>
          <w:lang w:val="en-US"/>
        </w:rPr>
        <w:t xml:space="preserve"> </w:t>
      </w:r>
    </w:p>
    <w:p w:rsidR="00431114" w:rsidRPr="00F868FA" w:rsidRDefault="00CE5F1F" w:rsidP="001D40BD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95" type="#_x0000_t202" style="position:absolute;left:0;text-align:left;margin-left:327.4pt;margin-top:6.4pt;width:148.5pt;height:17pt;z-index:251724800;mso-width-relative:margin;mso-height-relative:margin">
            <v:textbox style="mso-next-textbox:#_x0000_s1095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94" type="#_x0000_t202" style="position:absolute;left:0;text-align:left;margin-left:59.65pt;margin-top:6.4pt;width:182.15pt;height:17pt;z-index:251723776;mso-width-relative:margin;mso-height-relative:margin">
            <v:textbox style="mso-next-textbox:#_x0000_s1094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6B26D6" w:rsidRPr="00F868FA" w:rsidRDefault="00CE5F1F" w:rsidP="001D40BD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96" type="#_x0000_t202" style="position:absolute;left:0;text-align:left;margin-left:149.65pt;margin-top:19.65pt;width:326.25pt;height:17pt;z-index:251725824;mso-width-relative:margin;mso-height-relative:margin">
            <v:textbox style="mso-next-textbox:#_x0000_s1096">
              <w:txbxContent>
                <w:p w:rsidR="00E318C4" w:rsidRPr="00B90C37" w:rsidRDefault="00E318C4" w:rsidP="0041735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FF6B9A" w:rsidRPr="00F868FA">
        <w:rPr>
          <w:sz w:val="20"/>
          <w:szCs w:val="20"/>
          <w:lang w:val="en-US"/>
        </w:rPr>
        <w:t xml:space="preserve">   - </w:t>
      </w:r>
      <w:r w:rsidR="00F868FA" w:rsidRPr="00F868FA">
        <w:rPr>
          <w:sz w:val="20"/>
          <w:szCs w:val="20"/>
          <w:lang w:val="en-US"/>
        </w:rPr>
        <w:t xml:space="preserve">type of procedure </w:t>
      </w:r>
      <w:r w:rsidR="006B26D6" w:rsidRPr="00F868FA">
        <w:rPr>
          <w:sz w:val="20"/>
          <w:szCs w:val="20"/>
          <w:lang w:val="en-US"/>
        </w:rPr>
        <w:t xml:space="preserve">: </w:t>
      </w:r>
      <w:r w:rsidR="00431114" w:rsidRPr="00F868FA">
        <w:rPr>
          <w:sz w:val="20"/>
          <w:szCs w:val="20"/>
          <w:lang w:val="en-US"/>
        </w:rPr>
        <w:tab/>
      </w:r>
      <w:r w:rsidR="00431114" w:rsidRPr="00F868FA">
        <w:rPr>
          <w:sz w:val="20"/>
          <w:szCs w:val="20"/>
          <w:lang w:val="en-US"/>
        </w:rPr>
        <w:tab/>
      </w:r>
      <w:r w:rsidR="00431114" w:rsidRPr="00F868FA">
        <w:rPr>
          <w:sz w:val="20"/>
          <w:szCs w:val="20"/>
          <w:lang w:val="en-US"/>
        </w:rPr>
        <w:tab/>
      </w:r>
      <w:r w:rsidR="00431114" w:rsidRPr="00F868FA">
        <w:rPr>
          <w:sz w:val="20"/>
          <w:szCs w:val="20"/>
          <w:lang w:val="en-US"/>
        </w:rPr>
        <w:tab/>
      </w:r>
      <w:r w:rsidR="00431114" w:rsidRPr="00F868FA">
        <w:rPr>
          <w:sz w:val="20"/>
          <w:szCs w:val="20"/>
          <w:lang w:val="en-US"/>
        </w:rPr>
        <w:tab/>
      </w:r>
      <w:r w:rsidR="00431114" w:rsidRPr="00F868FA">
        <w:rPr>
          <w:sz w:val="20"/>
          <w:szCs w:val="20"/>
          <w:lang w:val="en-US"/>
        </w:rPr>
        <w:tab/>
      </w:r>
      <w:r w:rsidR="006B26D6" w:rsidRPr="00F868FA">
        <w:rPr>
          <w:sz w:val="20"/>
          <w:szCs w:val="20"/>
          <w:lang w:val="en-US"/>
        </w:rPr>
        <w:t xml:space="preserve">- </w:t>
      </w:r>
      <w:r w:rsidR="00F868FA" w:rsidRPr="00F868FA">
        <w:rPr>
          <w:sz w:val="20"/>
          <w:szCs w:val="20"/>
          <w:lang w:val="en-US"/>
        </w:rPr>
        <w:t>place of C/C</w:t>
      </w:r>
      <w:r w:rsidR="006B26D6" w:rsidRPr="00F868FA">
        <w:rPr>
          <w:sz w:val="20"/>
          <w:szCs w:val="20"/>
          <w:lang w:val="en-US"/>
        </w:rPr>
        <w:t xml:space="preserve">: </w:t>
      </w:r>
      <w:r w:rsidR="00431114" w:rsidRPr="00F868FA">
        <w:rPr>
          <w:sz w:val="20"/>
          <w:szCs w:val="20"/>
          <w:lang w:val="en-US"/>
        </w:rPr>
        <w:br/>
      </w:r>
    </w:p>
    <w:p w:rsidR="00331856" w:rsidRPr="00F868FA" w:rsidRDefault="006B26D6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  </w:t>
      </w:r>
      <w:r w:rsidR="00B802BC" w:rsidRPr="00F868FA">
        <w:rPr>
          <w:sz w:val="20"/>
          <w:szCs w:val="20"/>
          <w:lang w:val="en-US"/>
        </w:rPr>
        <w:t xml:space="preserve"> </w:t>
      </w:r>
      <w:r w:rsidRPr="00F868FA">
        <w:rPr>
          <w:sz w:val="20"/>
          <w:szCs w:val="20"/>
          <w:lang w:val="en-US"/>
        </w:rPr>
        <w:t xml:space="preserve">- </w:t>
      </w:r>
      <w:r w:rsidR="00F868FA" w:rsidRPr="00F868FA">
        <w:rPr>
          <w:sz w:val="20"/>
          <w:szCs w:val="20"/>
          <w:lang w:val="en-US"/>
        </w:rPr>
        <w:t>Customs Agent details:</w:t>
      </w:r>
    </w:p>
    <w:p w:rsidR="00B802BC" w:rsidRPr="00F868FA" w:rsidRDefault="00331856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  </w:t>
      </w:r>
      <w:r w:rsidR="006A6AC9" w:rsidRPr="00F868FA">
        <w:rPr>
          <w:sz w:val="20"/>
          <w:szCs w:val="20"/>
          <w:lang w:val="en-US"/>
        </w:rPr>
        <w:t xml:space="preserve">  </w:t>
      </w:r>
      <w:r w:rsidRPr="00F868FA">
        <w:rPr>
          <w:sz w:val="20"/>
          <w:szCs w:val="20"/>
          <w:lang w:val="en-US"/>
        </w:rPr>
        <w:t xml:space="preserve"> </w:t>
      </w:r>
      <w:r w:rsidR="00B802BC" w:rsidRPr="00F868FA">
        <w:rPr>
          <w:sz w:val="20"/>
          <w:szCs w:val="20"/>
          <w:lang w:val="en-US"/>
        </w:rPr>
        <w:t xml:space="preserve"> </w:t>
      </w:r>
    </w:p>
    <w:p w:rsidR="00F720E8" w:rsidRPr="00F868FA" w:rsidRDefault="0060704F" w:rsidP="00B802BC">
      <w:pPr>
        <w:spacing w:after="0"/>
        <w:ind w:left="-567"/>
        <w:rPr>
          <w:b/>
          <w:sz w:val="20"/>
          <w:szCs w:val="20"/>
          <w:lang w:val="en-US"/>
        </w:rPr>
      </w:pPr>
      <w:r w:rsidRPr="00F868FA">
        <w:rPr>
          <w:b/>
          <w:sz w:val="20"/>
          <w:szCs w:val="20"/>
          <w:lang w:val="en-US"/>
        </w:rPr>
        <w:t xml:space="preserve">13. </w:t>
      </w:r>
      <w:r w:rsidR="00F868FA" w:rsidRPr="00F868FA">
        <w:rPr>
          <w:b/>
          <w:sz w:val="20"/>
          <w:szCs w:val="20"/>
          <w:lang w:val="en-US"/>
        </w:rPr>
        <w:t>Additional conditions:</w:t>
      </w:r>
    </w:p>
    <w:p w:rsidR="00417354" w:rsidRPr="00F868FA" w:rsidRDefault="00CE5F1F" w:rsidP="00B802BC">
      <w:pPr>
        <w:spacing w:after="0"/>
        <w:ind w:left="-567"/>
        <w:rPr>
          <w:b/>
          <w:sz w:val="6"/>
          <w:szCs w:val="6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97" type="#_x0000_t202" style="position:absolute;left:0;text-align:left;margin-left:127.15pt;margin-top:2.7pt;width:98.25pt;height:17pt;z-index:251726848;mso-width-relative:margin;mso-height-relative:margin">
            <v:textbox style="mso-next-textbox:#_x0000_s1097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098" type="#_x0000_t202" style="position:absolute;left:0;text-align:left;margin-left:356.65pt;margin-top:2.7pt;width:119.25pt;height:17pt;z-index:251727872;mso-width-relative:margin;mso-height-relative:margin">
            <v:textbox style="mso-next-textbox:#_x0000_s1098">
              <w:txbxContent>
                <w:p w:rsidR="00E318C4" w:rsidRPr="00B90C37" w:rsidRDefault="00E318C4" w:rsidP="00417354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F720E8" w:rsidRPr="00F868FA" w:rsidRDefault="00F868FA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Loading/unloading </w:t>
      </w:r>
      <w:proofErr w:type="spellStart"/>
      <w:r w:rsidRPr="00F868FA">
        <w:rPr>
          <w:sz w:val="20"/>
          <w:szCs w:val="20"/>
          <w:lang w:val="en-US"/>
        </w:rPr>
        <w:t>freetime</w:t>
      </w:r>
      <w:proofErr w:type="spellEnd"/>
      <w:r w:rsidR="00F720E8" w:rsidRPr="00F868FA">
        <w:rPr>
          <w:sz w:val="20"/>
          <w:szCs w:val="20"/>
          <w:lang w:val="en-US"/>
        </w:rPr>
        <w:t xml:space="preserve">: </w:t>
      </w:r>
      <w:r w:rsidR="00417354" w:rsidRPr="00F868FA">
        <w:rPr>
          <w:sz w:val="20"/>
          <w:szCs w:val="20"/>
          <w:lang w:val="en-US"/>
        </w:rPr>
        <w:tab/>
      </w:r>
      <w:r w:rsidR="00417354" w:rsidRPr="00F868FA">
        <w:rPr>
          <w:sz w:val="20"/>
          <w:szCs w:val="20"/>
          <w:lang w:val="en-US"/>
        </w:rPr>
        <w:tab/>
      </w:r>
      <w:r w:rsidR="00417354" w:rsidRPr="00F868FA">
        <w:rPr>
          <w:sz w:val="20"/>
          <w:szCs w:val="20"/>
          <w:lang w:val="en-US"/>
        </w:rPr>
        <w:tab/>
      </w:r>
      <w:r w:rsidR="0096538E" w:rsidRPr="00F868FA">
        <w:rPr>
          <w:sz w:val="20"/>
          <w:szCs w:val="20"/>
          <w:lang w:val="en-US"/>
        </w:rPr>
        <w:t xml:space="preserve">                                </w:t>
      </w:r>
      <w:r>
        <w:rPr>
          <w:sz w:val="20"/>
          <w:szCs w:val="20"/>
          <w:lang w:val="en-US"/>
        </w:rPr>
        <w:t>With customs clearance:</w:t>
      </w:r>
      <w:r w:rsidR="00F720E8" w:rsidRPr="00F868FA">
        <w:rPr>
          <w:sz w:val="20"/>
          <w:szCs w:val="20"/>
          <w:lang w:val="en-US"/>
        </w:rPr>
        <w:t xml:space="preserve"> </w:t>
      </w:r>
    </w:p>
    <w:p w:rsidR="00417354" w:rsidRPr="00F868FA" w:rsidRDefault="00CE5F1F" w:rsidP="00B802BC">
      <w:pPr>
        <w:pBdr>
          <w:bottom w:val="single" w:sz="6" w:space="1" w:color="auto"/>
        </w:pBd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099" type="#_x0000_t202" style="position:absolute;left:0;text-align:left;margin-left:111.4pt;margin-top:5.45pt;width:364.5pt;height:17pt;z-index:251728896;mso-width-relative:margin;mso-height-relative:margin">
            <v:textbox style="mso-next-textbox:#_x0000_s1099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45A49" w:rsidRPr="00F868FA" w:rsidRDefault="00F868FA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Rates after </w:t>
      </w:r>
      <w:proofErr w:type="spellStart"/>
      <w:r w:rsidRPr="00F868FA">
        <w:rPr>
          <w:sz w:val="20"/>
          <w:szCs w:val="20"/>
          <w:lang w:val="en-US"/>
        </w:rPr>
        <w:t>freetime</w:t>
      </w:r>
      <w:proofErr w:type="spellEnd"/>
      <w:r w:rsidR="00945A49" w:rsidRPr="00F868FA">
        <w:rPr>
          <w:sz w:val="20"/>
          <w:szCs w:val="20"/>
          <w:lang w:val="en-US"/>
        </w:rPr>
        <w:t xml:space="preserve">: </w:t>
      </w:r>
    </w:p>
    <w:p w:rsidR="009273C1" w:rsidRPr="00F868FA" w:rsidRDefault="00F868FA" w:rsidP="00B802BC">
      <w:pPr>
        <w:pBdr>
          <w:bottom w:val="single" w:sz="6" w:space="1" w:color="auto"/>
        </w:pBdr>
        <w:spacing w:after="0"/>
        <w:ind w:left="-567"/>
        <w:rPr>
          <w:i/>
          <w:sz w:val="20"/>
          <w:szCs w:val="20"/>
          <w:lang w:val="en-US"/>
        </w:rPr>
      </w:pPr>
      <w:r w:rsidRPr="00F868FA">
        <w:rPr>
          <w:i/>
          <w:sz w:val="20"/>
          <w:szCs w:val="20"/>
          <w:lang w:val="en-US"/>
        </w:rPr>
        <w:t xml:space="preserve">Ordering party is obliged to cover stoppage charges after </w:t>
      </w:r>
      <w:proofErr w:type="spellStart"/>
      <w:r w:rsidRPr="00F868FA">
        <w:rPr>
          <w:i/>
          <w:sz w:val="20"/>
          <w:szCs w:val="20"/>
          <w:lang w:val="en-US"/>
        </w:rPr>
        <w:t>freetime</w:t>
      </w:r>
      <w:proofErr w:type="spellEnd"/>
      <w:r w:rsidRPr="00F868FA">
        <w:rPr>
          <w:i/>
          <w:sz w:val="20"/>
          <w:szCs w:val="20"/>
          <w:lang w:val="en-US"/>
        </w:rPr>
        <w:t>.</w:t>
      </w:r>
    </w:p>
    <w:p w:rsidR="00B802BC" w:rsidRPr="00F868FA" w:rsidRDefault="00CE5F1F" w:rsidP="00B802BC">
      <w:pPr>
        <w:spacing w:after="0"/>
        <w:ind w:left="-567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pl-PL" w:eastAsia="pl-PL"/>
        </w:rPr>
        <w:pict>
          <v:shape id="_x0000_s1100" type="#_x0000_t202" style="position:absolute;left:0;text-align:left;margin-left:55.25pt;margin-top:12.85pt;width:421.4pt;height:17pt;z-index:251729920;mso-width-relative:margin;mso-height-relative:margin">
            <v:textbox style="mso-next-textbox:#_x0000_s1100">
              <w:txbxContent>
                <w:p w:rsidR="00E318C4" w:rsidRPr="00F36EBE" w:rsidRDefault="00E318C4" w:rsidP="00E13200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="0060704F" w:rsidRPr="00F868FA">
        <w:rPr>
          <w:b/>
          <w:sz w:val="20"/>
          <w:szCs w:val="20"/>
          <w:lang w:val="en-US"/>
        </w:rPr>
        <w:t xml:space="preserve">14. </w:t>
      </w:r>
      <w:r w:rsidR="00F868FA" w:rsidRPr="00F868FA">
        <w:rPr>
          <w:b/>
          <w:sz w:val="20"/>
          <w:szCs w:val="20"/>
          <w:lang w:val="en-US"/>
        </w:rPr>
        <w:t>Payment conditions:</w:t>
      </w:r>
    </w:p>
    <w:p w:rsidR="00FF0538" w:rsidRPr="00F868FA" w:rsidRDefault="00F868FA" w:rsidP="00B802BC">
      <w:pP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>Freight</w:t>
      </w:r>
      <w:r w:rsidR="00B802BC" w:rsidRPr="00F868FA">
        <w:rPr>
          <w:sz w:val="20"/>
          <w:szCs w:val="20"/>
          <w:lang w:val="en-US"/>
        </w:rPr>
        <w:t xml:space="preserve">: </w:t>
      </w:r>
    </w:p>
    <w:p w:rsidR="00417354" w:rsidRPr="00F868FA" w:rsidRDefault="00CE5F1F" w:rsidP="00B802BC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01" type="#_x0000_t202" style="position:absolute;left:0;text-align:left;margin-left:21.4pt;margin-top:6.55pt;width:456pt;height:17pt;z-index:251730944;mso-width-relative:margin;mso-height-relative:margin">
            <v:textbox style="mso-next-textbox:#_x0000_s1101">
              <w:txbxContent>
                <w:p w:rsidR="00E318C4" w:rsidRPr="00B90C37" w:rsidRDefault="00E318C4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FF664E" w:rsidRPr="00F868FA" w:rsidRDefault="00F868FA" w:rsidP="00B802BC">
      <w:pP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>Others</w:t>
      </w:r>
      <w:r w:rsidR="003371F7" w:rsidRPr="00F868FA">
        <w:rPr>
          <w:sz w:val="20"/>
          <w:szCs w:val="20"/>
          <w:lang w:val="en-US"/>
        </w:rPr>
        <w:t xml:space="preserve">: </w:t>
      </w:r>
    </w:p>
    <w:p w:rsidR="00417354" w:rsidRPr="00F868FA" w:rsidRDefault="00CE5F1F" w:rsidP="00B802BC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03" type="#_x0000_t202" style="position:absolute;left:0;text-align:left;margin-left:296.65pt;margin-top:6.5pt;width:120.75pt;height:17pt;z-index:251732992;mso-width-relative:margin;mso-height-relative:margin">
            <v:textbox style="mso-next-textbox:#_x0000_s1103">
              <w:txbxContent>
                <w:p w:rsidR="00E318C4" w:rsidRPr="00E13200" w:rsidRDefault="00E318C4" w:rsidP="00E1320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102" type="#_x0000_t202" style="position:absolute;left:0;text-align:left;margin-left:43.15pt;margin-top:6.5pt;width:120.75pt;height:17pt;z-index:251731968;mso-width-relative:margin;mso-height-relative:margin">
            <v:textbox style="mso-next-textbox:#_x0000_s1102">
              <w:txbxContent>
                <w:p w:rsidR="00E318C4" w:rsidRPr="00B90C37" w:rsidRDefault="00E318C4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597A38" w:rsidRPr="00F868FA" w:rsidRDefault="00F868FA" w:rsidP="00B802BC">
      <w:pP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Due date:            </w:t>
      </w:r>
      <w:r w:rsidR="003371F7" w:rsidRPr="00F868FA">
        <w:rPr>
          <w:sz w:val="20"/>
          <w:szCs w:val="20"/>
          <w:lang w:val="en-US"/>
        </w:rPr>
        <w:t xml:space="preserve"> </w:t>
      </w:r>
      <w:r w:rsidR="003371F7" w:rsidRPr="00F868FA">
        <w:rPr>
          <w:sz w:val="20"/>
          <w:szCs w:val="20"/>
          <w:lang w:val="en-US"/>
        </w:rPr>
        <w:tab/>
      </w:r>
      <w:r w:rsidR="003371F7" w:rsidRPr="00F868FA">
        <w:rPr>
          <w:sz w:val="20"/>
          <w:szCs w:val="20"/>
          <w:lang w:val="en-US"/>
        </w:rPr>
        <w:tab/>
      </w:r>
      <w:r w:rsidR="003371F7" w:rsidRPr="00F868FA">
        <w:rPr>
          <w:sz w:val="20"/>
          <w:szCs w:val="20"/>
          <w:lang w:val="en-US"/>
        </w:rPr>
        <w:tab/>
      </w:r>
      <w:r w:rsidR="00597A38" w:rsidRPr="00F868FA">
        <w:rPr>
          <w:sz w:val="20"/>
          <w:szCs w:val="20"/>
          <w:lang w:val="en-US"/>
        </w:rPr>
        <w:t xml:space="preserve"> </w:t>
      </w:r>
      <w:r w:rsidR="003371F7" w:rsidRPr="00F868FA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from invoice issuing date</w:t>
      </w:r>
      <w:r w:rsidR="003371F7" w:rsidRPr="00F868FA">
        <w:rPr>
          <w:sz w:val="20"/>
          <w:szCs w:val="20"/>
          <w:lang w:val="en-US"/>
        </w:rPr>
        <w:t xml:space="preserve">: </w:t>
      </w:r>
    </w:p>
    <w:p w:rsidR="003371F7" w:rsidRPr="00F868FA" w:rsidRDefault="003371F7" w:rsidP="00B802BC">
      <w:pPr>
        <w:spacing w:after="0"/>
        <w:ind w:left="-567"/>
        <w:rPr>
          <w:sz w:val="6"/>
          <w:szCs w:val="6"/>
          <w:lang w:val="en-US"/>
        </w:rPr>
      </w:pPr>
    </w:p>
    <w:p w:rsidR="004872E4" w:rsidRPr="00F868FA" w:rsidRDefault="00F868FA" w:rsidP="00B802BC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Payments in PLN will be </w:t>
      </w:r>
      <w:proofErr w:type="spellStart"/>
      <w:r w:rsidRPr="00F868FA">
        <w:rPr>
          <w:sz w:val="20"/>
          <w:szCs w:val="20"/>
          <w:lang w:val="en-US"/>
        </w:rPr>
        <w:t>transfered</w:t>
      </w:r>
      <w:proofErr w:type="spellEnd"/>
      <w:r w:rsidRPr="00F868FA">
        <w:rPr>
          <w:sz w:val="20"/>
          <w:szCs w:val="20"/>
          <w:lang w:val="en-US"/>
        </w:rPr>
        <w:t xml:space="preserve"> into foreign </w:t>
      </w:r>
      <w:proofErr w:type="spellStart"/>
      <w:r w:rsidRPr="00F868FA">
        <w:rPr>
          <w:sz w:val="20"/>
          <w:szCs w:val="20"/>
          <w:lang w:val="en-US"/>
        </w:rPr>
        <w:t>curencies</w:t>
      </w:r>
      <w:proofErr w:type="spellEnd"/>
      <w:r w:rsidRPr="00F868FA">
        <w:rPr>
          <w:sz w:val="20"/>
          <w:szCs w:val="20"/>
          <w:lang w:val="en-US"/>
        </w:rPr>
        <w:t xml:space="preserve"> according to bank PEKAO SA selling rate.</w:t>
      </w:r>
    </w:p>
    <w:p w:rsidR="00597A38" w:rsidRPr="00F868FA" w:rsidRDefault="0060704F" w:rsidP="00B802BC">
      <w:pPr>
        <w:spacing w:after="0"/>
        <w:ind w:left="-567"/>
        <w:rPr>
          <w:b/>
          <w:sz w:val="20"/>
          <w:szCs w:val="20"/>
          <w:lang w:val="en-US"/>
        </w:rPr>
      </w:pPr>
      <w:r w:rsidRPr="00F868FA">
        <w:rPr>
          <w:b/>
          <w:sz w:val="20"/>
          <w:szCs w:val="20"/>
          <w:lang w:val="en-US"/>
        </w:rPr>
        <w:t xml:space="preserve">15. </w:t>
      </w:r>
      <w:r w:rsidR="00F868FA" w:rsidRPr="00F868FA">
        <w:rPr>
          <w:b/>
          <w:sz w:val="20"/>
          <w:szCs w:val="20"/>
          <w:lang w:val="en-US"/>
        </w:rPr>
        <w:t>Enclosures</w:t>
      </w:r>
      <w:r w:rsidR="007E2F40" w:rsidRPr="00F868FA">
        <w:rPr>
          <w:b/>
          <w:sz w:val="20"/>
          <w:szCs w:val="20"/>
          <w:lang w:val="en-US"/>
        </w:rPr>
        <w:t xml:space="preserve"> </w:t>
      </w:r>
      <w:r w:rsidR="007E2F40" w:rsidRPr="00F868FA">
        <w:rPr>
          <w:sz w:val="20"/>
          <w:szCs w:val="20"/>
          <w:lang w:val="en-US"/>
        </w:rPr>
        <w:t>(</w:t>
      </w:r>
      <w:r w:rsidR="00F868FA" w:rsidRPr="00F868FA">
        <w:rPr>
          <w:sz w:val="20"/>
          <w:szCs w:val="20"/>
          <w:lang w:val="en-US"/>
        </w:rPr>
        <w:t>to 1st order only</w:t>
      </w:r>
      <w:r w:rsidR="007E2F40" w:rsidRPr="00F868FA">
        <w:rPr>
          <w:sz w:val="20"/>
          <w:szCs w:val="20"/>
          <w:lang w:val="en-US"/>
        </w:rPr>
        <w:t>)</w:t>
      </w:r>
      <w:r w:rsidR="00597A38" w:rsidRPr="00F868FA">
        <w:rPr>
          <w:b/>
          <w:sz w:val="20"/>
          <w:szCs w:val="20"/>
          <w:lang w:val="en-US"/>
        </w:rPr>
        <w:t xml:space="preserve">: </w:t>
      </w:r>
    </w:p>
    <w:p w:rsidR="003371F7" w:rsidRPr="00F868FA" w:rsidRDefault="00CE5F1F" w:rsidP="00B802BC">
      <w:pPr>
        <w:spacing w:after="0"/>
        <w:ind w:left="-567"/>
        <w:rPr>
          <w:b/>
          <w:sz w:val="6"/>
          <w:szCs w:val="6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06" type="#_x0000_t202" style="position:absolute;left:0;text-align:left;margin-left:218.55pt;margin-top:2.4pt;width:18.75pt;height:17pt;z-index:251736064;mso-width-relative:margin;mso-height-relative:margin">
            <v:textbox style="mso-next-textbox:#_x0000_s1106">
              <w:txbxContent>
                <w:p w:rsidR="00E318C4" w:rsidRPr="00B90C37" w:rsidRDefault="00E318C4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105" type="#_x0000_t202" style="position:absolute;left:0;text-align:left;margin-left:104.65pt;margin-top:2.4pt;width:18.75pt;height:17pt;z-index:251735040;mso-width-relative:margin;mso-height-relative:margin">
            <v:textbox style="mso-next-textbox:#_x0000_s1105">
              <w:txbxContent>
                <w:p w:rsidR="00E318C4" w:rsidRPr="00B90C37" w:rsidRDefault="00E318C4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  <w:r w:rsidRPr="00CE5F1F">
        <w:rPr>
          <w:noProof/>
          <w:sz w:val="20"/>
          <w:szCs w:val="20"/>
          <w:lang w:val="pl-PL" w:eastAsia="pl-PL"/>
        </w:rPr>
        <w:pict>
          <v:shape id="_x0000_s1104" type="#_x0000_t202" style="position:absolute;left:0;text-align:left;margin-left:-3.35pt;margin-top:2.4pt;width:18.75pt;height:17pt;z-index:251734016;mso-width-relative:margin;mso-height-relative:margin">
            <v:textbox style="mso-next-textbox:#_x0000_s1104">
              <w:txbxContent>
                <w:p w:rsidR="00E318C4" w:rsidRPr="00B90C37" w:rsidRDefault="00E318C4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B802BC" w:rsidRPr="00F868FA" w:rsidRDefault="00C511D4" w:rsidP="001D40BD">
      <w:pP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- </w:t>
      </w:r>
      <w:r w:rsidR="00E35C2E" w:rsidRPr="00F868FA">
        <w:rPr>
          <w:sz w:val="20"/>
          <w:szCs w:val="20"/>
          <w:lang w:val="en-US"/>
        </w:rPr>
        <w:t xml:space="preserve">       </w:t>
      </w:r>
      <w:r w:rsidR="003371F7" w:rsidRPr="00F868FA">
        <w:rPr>
          <w:sz w:val="20"/>
          <w:szCs w:val="20"/>
          <w:lang w:val="en-US"/>
        </w:rPr>
        <w:tab/>
      </w:r>
      <w:r w:rsidR="00597A38" w:rsidRPr="00F868FA">
        <w:rPr>
          <w:sz w:val="20"/>
          <w:szCs w:val="20"/>
          <w:lang w:val="en-US"/>
        </w:rPr>
        <w:t xml:space="preserve"> </w:t>
      </w:r>
      <w:r w:rsidR="003371F7" w:rsidRPr="00F868FA">
        <w:rPr>
          <w:sz w:val="20"/>
          <w:szCs w:val="20"/>
          <w:lang w:val="en-US"/>
        </w:rPr>
        <w:tab/>
      </w:r>
      <w:r w:rsidR="00F868FA" w:rsidRPr="00F868FA">
        <w:rPr>
          <w:sz w:val="20"/>
          <w:szCs w:val="20"/>
          <w:lang w:val="en-US"/>
        </w:rPr>
        <w:t>Court Registry</w:t>
      </w:r>
      <w:r w:rsidR="00597A38" w:rsidRPr="00F868FA">
        <w:rPr>
          <w:sz w:val="20"/>
          <w:szCs w:val="20"/>
          <w:lang w:val="en-US"/>
        </w:rPr>
        <w:t>,</w:t>
      </w:r>
      <w:r w:rsidR="00A60B6C" w:rsidRPr="00F868FA">
        <w:rPr>
          <w:sz w:val="20"/>
          <w:szCs w:val="20"/>
          <w:lang w:val="en-US"/>
        </w:rPr>
        <w:t xml:space="preserve">  </w:t>
      </w:r>
      <w:r w:rsidR="00597A38" w:rsidRPr="00F868FA">
        <w:rPr>
          <w:sz w:val="20"/>
          <w:szCs w:val="20"/>
          <w:lang w:val="en-US"/>
        </w:rPr>
        <w:t xml:space="preserve"> </w:t>
      </w:r>
      <w:r w:rsidR="00A60B6C" w:rsidRPr="00F868FA">
        <w:rPr>
          <w:sz w:val="20"/>
          <w:szCs w:val="20"/>
          <w:lang w:val="en-US"/>
        </w:rPr>
        <w:t xml:space="preserve">  </w:t>
      </w:r>
      <w:r w:rsidR="00E35C2E" w:rsidRPr="00F868FA">
        <w:rPr>
          <w:sz w:val="20"/>
          <w:szCs w:val="20"/>
          <w:lang w:val="en-US"/>
        </w:rPr>
        <w:t xml:space="preserve"> </w:t>
      </w:r>
      <w:r w:rsidR="003371F7" w:rsidRPr="00F868FA">
        <w:rPr>
          <w:sz w:val="20"/>
          <w:szCs w:val="20"/>
          <w:lang w:val="en-US"/>
        </w:rPr>
        <w:tab/>
      </w:r>
      <w:r w:rsidR="00F868FA">
        <w:rPr>
          <w:sz w:val="20"/>
          <w:szCs w:val="20"/>
          <w:lang w:val="en-US"/>
        </w:rPr>
        <w:t xml:space="preserve">Statistic no                         </w:t>
      </w:r>
      <w:r w:rsidR="003371F7" w:rsidRPr="00F868FA">
        <w:rPr>
          <w:sz w:val="20"/>
          <w:szCs w:val="20"/>
          <w:lang w:val="en-US"/>
        </w:rPr>
        <w:tab/>
      </w:r>
      <w:r w:rsidR="00F868FA" w:rsidRPr="00F868FA">
        <w:rPr>
          <w:sz w:val="20"/>
          <w:szCs w:val="20"/>
          <w:lang w:val="en-US"/>
        </w:rPr>
        <w:t>VAT / TAX number</w:t>
      </w:r>
    </w:p>
    <w:p w:rsidR="003371F7" w:rsidRPr="00F868FA" w:rsidRDefault="00CE5F1F" w:rsidP="001D40BD">
      <w:pPr>
        <w:spacing w:after="0"/>
        <w:ind w:left="-567"/>
        <w:rPr>
          <w:sz w:val="10"/>
          <w:szCs w:val="10"/>
          <w:lang w:val="en-US"/>
        </w:rPr>
      </w:pPr>
      <w:r w:rsidRPr="00CE5F1F">
        <w:rPr>
          <w:noProof/>
          <w:sz w:val="20"/>
          <w:szCs w:val="20"/>
          <w:lang w:val="pl-PL" w:eastAsia="pl-PL"/>
        </w:rPr>
        <w:pict>
          <v:shape id="_x0000_s1107" type="#_x0000_t202" style="position:absolute;left:0;text-align:left;margin-left:11.65pt;margin-top:6.65pt;width:466.5pt;height:17pt;z-index:251737088;mso-width-relative:margin;mso-height-relative:margin">
            <v:textbox style="mso-next-textbox:#_x0000_s1107">
              <w:txbxContent>
                <w:p w:rsidR="00E318C4" w:rsidRPr="00B90C37" w:rsidRDefault="00E318C4" w:rsidP="003371F7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044B1D" w:rsidRPr="00F868FA" w:rsidRDefault="00C511D4" w:rsidP="001D40BD">
      <w:pPr>
        <w:spacing w:after="0"/>
        <w:ind w:left="-567"/>
        <w:rPr>
          <w:sz w:val="20"/>
          <w:szCs w:val="20"/>
          <w:lang w:val="en-US"/>
        </w:rPr>
      </w:pPr>
      <w:r w:rsidRPr="00F868FA">
        <w:rPr>
          <w:sz w:val="20"/>
          <w:szCs w:val="20"/>
          <w:lang w:val="en-US"/>
        </w:rPr>
        <w:t xml:space="preserve"> - </w:t>
      </w:r>
      <w:r w:rsidR="00F868FA" w:rsidRPr="00F868FA">
        <w:rPr>
          <w:sz w:val="20"/>
          <w:szCs w:val="20"/>
          <w:lang w:val="en-US"/>
        </w:rPr>
        <w:t>others</w:t>
      </w:r>
      <w:r w:rsidR="00597A38" w:rsidRPr="00F868FA">
        <w:rPr>
          <w:sz w:val="20"/>
          <w:szCs w:val="20"/>
          <w:lang w:val="en-US"/>
        </w:rPr>
        <w:t>:</w:t>
      </w:r>
    </w:p>
    <w:p w:rsidR="003371F7" w:rsidRPr="00F868FA" w:rsidRDefault="003371F7" w:rsidP="001D40BD">
      <w:pPr>
        <w:spacing w:after="0"/>
        <w:ind w:left="-567"/>
        <w:rPr>
          <w:sz w:val="10"/>
          <w:szCs w:val="10"/>
          <w:lang w:val="en-US"/>
        </w:rPr>
      </w:pPr>
    </w:p>
    <w:p w:rsidR="00597A38" w:rsidRPr="00327A62" w:rsidRDefault="00597A38" w:rsidP="001D40BD">
      <w:pPr>
        <w:pBdr>
          <w:top w:val="single" w:sz="6" w:space="1" w:color="auto"/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 w:rsidRPr="00327A62">
        <w:rPr>
          <w:sz w:val="20"/>
          <w:szCs w:val="20"/>
          <w:lang w:val="en-US"/>
        </w:rPr>
        <w:t xml:space="preserve"> </w:t>
      </w:r>
      <w:r w:rsidR="00327A62" w:rsidRPr="00327A62">
        <w:rPr>
          <w:sz w:val="20"/>
          <w:szCs w:val="20"/>
          <w:lang w:val="en-US"/>
        </w:rPr>
        <w:t>This order is</w:t>
      </w:r>
      <w:r w:rsidR="00327A62">
        <w:rPr>
          <w:sz w:val="20"/>
          <w:szCs w:val="20"/>
          <w:lang w:val="en-US"/>
        </w:rPr>
        <w:t xml:space="preserve"> settled</w:t>
      </w:r>
      <w:r w:rsidR="00327A62" w:rsidRPr="00327A62">
        <w:rPr>
          <w:sz w:val="20"/>
          <w:szCs w:val="20"/>
          <w:lang w:val="en-US"/>
        </w:rPr>
        <w:t xml:space="preserve"> according to Polish law and </w:t>
      </w:r>
      <w:r w:rsidR="00327A62" w:rsidRPr="00327A62">
        <w:rPr>
          <w:rFonts w:eastAsiaTheme="minorEastAsia"/>
          <w:bCs/>
          <w:noProof/>
          <w:sz w:val="20"/>
          <w:szCs w:val="20"/>
          <w:lang w:val="en-US" w:eastAsia="pl-PL"/>
        </w:rPr>
        <w:t xml:space="preserve">Polish General Forwarding Rules (OPWS 2010) </w:t>
      </w:r>
      <w:r w:rsidR="00327A62" w:rsidRPr="00327A62">
        <w:rPr>
          <w:sz w:val="20"/>
          <w:szCs w:val="20"/>
          <w:lang w:val="en-US"/>
        </w:rPr>
        <w:t>available at</w:t>
      </w:r>
      <w:r w:rsidR="0052417E" w:rsidRPr="00327A62">
        <w:rPr>
          <w:sz w:val="20"/>
          <w:szCs w:val="20"/>
          <w:lang w:val="en-US"/>
        </w:rPr>
        <w:t xml:space="preserve"> </w:t>
      </w:r>
      <w:hyperlink r:id="rId7" w:history="1">
        <w:r w:rsidR="0052417E" w:rsidRPr="00327A62">
          <w:rPr>
            <w:rStyle w:val="Hipercze"/>
            <w:sz w:val="20"/>
            <w:szCs w:val="20"/>
            <w:lang w:val="en-US"/>
          </w:rPr>
          <w:t>www.pisil.pl</w:t>
        </w:r>
      </w:hyperlink>
      <w:r w:rsidR="0052417E" w:rsidRPr="00327A62">
        <w:rPr>
          <w:sz w:val="20"/>
          <w:szCs w:val="20"/>
          <w:lang w:val="en-US"/>
        </w:rPr>
        <w:t xml:space="preserve"> </w:t>
      </w:r>
    </w:p>
    <w:p w:rsidR="00FB6865" w:rsidRPr="00E318C4" w:rsidRDefault="00E318C4" w:rsidP="001D40BD">
      <w:pPr>
        <w:spacing w:after="0"/>
        <w:ind w:left="-567"/>
        <w:rPr>
          <w:sz w:val="20"/>
          <w:szCs w:val="20"/>
          <w:lang w:val="en-US"/>
        </w:rPr>
      </w:pPr>
      <w:r w:rsidRPr="00E318C4">
        <w:rPr>
          <w:b/>
          <w:sz w:val="20"/>
          <w:szCs w:val="20"/>
          <w:lang w:val="en-US"/>
        </w:rPr>
        <w:t>Ordering party statement</w:t>
      </w:r>
      <w:r w:rsidR="00FB6865" w:rsidRPr="00E318C4">
        <w:rPr>
          <w:b/>
          <w:sz w:val="20"/>
          <w:szCs w:val="20"/>
          <w:lang w:val="en-US"/>
        </w:rPr>
        <w:t>:</w:t>
      </w:r>
    </w:p>
    <w:p w:rsidR="00E318C4" w:rsidRPr="00E318C4" w:rsidRDefault="00E318C4" w:rsidP="001D40BD">
      <w:pPr>
        <w:pBdr>
          <w:bottom w:val="single" w:sz="6" w:space="1" w:color="auto"/>
        </w:pBdr>
        <w:spacing w:after="0"/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Hereby we acknowledge above order and mentioned documents and we accept all conditions.</w:t>
      </w:r>
    </w:p>
    <w:p w:rsidR="00DB414C" w:rsidRDefault="00DB414C" w:rsidP="001D40BD">
      <w:pPr>
        <w:spacing w:after="0"/>
        <w:ind w:left="-567"/>
        <w:rPr>
          <w:sz w:val="20"/>
          <w:szCs w:val="20"/>
          <w:lang w:val="pl-PL"/>
        </w:rPr>
      </w:pPr>
    </w:p>
    <w:p w:rsidR="003378E9" w:rsidRDefault="003378E9" w:rsidP="001D40BD">
      <w:pPr>
        <w:spacing w:after="0"/>
        <w:ind w:left="-567"/>
        <w:rPr>
          <w:sz w:val="20"/>
          <w:szCs w:val="20"/>
          <w:lang w:val="pl-PL"/>
        </w:rPr>
      </w:pPr>
    </w:p>
    <w:p w:rsidR="003378E9" w:rsidRDefault="003378E9" w:rsidP="001D40BD">
      <w:pPr>
        <w:spacing w:after="0"/>
        <w:ind w:left="-567"/>
        <w:rPr>
          <w:sz w:val="20"/>
          <w:szCs w:val="20"/>
          <w:lang w:val="pl-PL"/>
        </w:rPr>
      </w:pPr>
    </w:p>
    <w:p w:rsidR="003378E9" w:rsidRDefault="003378E9" w:rsidP="001D40BD">
      <w:pPr>
        <w:spacing w:after="0"/>
        <w:ind w:left="-567"/>
        <w:rPr>
          <w:sz w:val="20"/>
          <w:szCs w:val="20"/>
          <w:lang w:val="pl-PL"/>
        </w:rPr>
      </w:pPr>
    </w:p>
    <w:sectPr w:rsidR="003378E9" w:rsidSect="00EA2460">
      <w:pgSz w:w="11906" w:h="16838"/>
      <w:pgMar w:top="851" w:right="849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C4" w:rsidRDefault="00E318C4" w:rsidP="002F0BEE">
      <w:pPr>
        <w:spacing w:after="0" w:line="240" w:lineRule="auto"/>
      </w:pPr>
      <w:r>
        <w:separator/>
      </w:r>
    </w:p>
  </w:endnote>
  <w:endnote w:type="continuationSeparator" w:id="0">
    <w:p w:rsidR="00E318C4" w:rsidRDefault="00E318C4" w:rsidP="002F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C4" w:rsidRDefault="00E318C4" w:rsidP="002F0BEE">
      <w:pPr>
        <w:spacing w:after="0" w:line="240" w:lineRule="auto"/>
      </w:pPr>
      <w:r>
        <w:separator/>
      </w:r>
    </w:p>
  </w:footnote>
  <w:footnote w:type="continuationSeparator" w:id="0">
    <w:p w:rsidR="00E318C4" w:rsidRDefault="00E318C4" w:rsidP="002F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F51"/>
    <w:multiLevelType w:val="hybridMultilevel"/>
    <w:tmpl w:val="7AD26038"/>
    <w:lvl w:ilvl="0" w:tplc="A238DA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E841A8"/>
    <w:multiLevelType w:val="hybridMultilevel"/>
    <w:tmpl w:val="A8F2EB16"/>
    <w:lvl w:ilvl="0" w:tplc="837CB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F1202"/>
    <w:multiLevelType w:val="hybridMultilevel"/>
    <w:tmpl w:val="000C4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FA"/>
    <w:rsid w:val="000005AF"/>
    <w:rsid w:val="00001F69"/>
    <w:rsid w:val="00005A61"/>
    <w:rsid w:val="0002480C"/>
    <w:rsid w:val="00044B1D"/>
    <w:rsid w:val="00085AEA"/>
    <w:rsid w:val="000922D9"/>
    <w:rsid w:val="000B356E"/>
    <w:rsid w:val="000C298D"/>
    <w:rsid w:val="000C2F0F"/>
    <w:rsid w:val="000C3B5F"/>
    <w:rsid w:val="000E7461"/>
    <w:rsid w:val="00106ABA"/>
    <w:rsid w:val="00120BEF"/>
    <w:rsid w:val="00143861"/>
    <w:rsid w:val="001448FD"/>
    <w:rsid w:val="0015360D"/>
    <w:rsid w:val="00156868"/>
    <w:rsid w:val="00184940"/>
    <w:rsid w:val="001D40BD"/>
    <w:rsid w:val="001E31EE"/>
    <w:rsid w:val="001E45AB"/>
    <w:rsid w:val="001F32EA"/>
    <w:rsid w:val="001F423D"/>
    <w:rsid w:val="00224F12"/>
    <w:rsid w:val="00234640"/>
    <w:rsid w:val="00255AB7"/>
    <w:rsid w:val="00295C70"/>
    <w:rsid w:val="002975B8"/>
    <w:rsid w:val="002C2953"/>
    <w:rsid w:val="002C6D02"/>
    <w:rsid w:val="002D3B8A"/>
    <w:rsid w:val="002D5009"/>
    <w:rsid w:val="002D522E"/>
    <w:rsid w:val="002E58FA"/>
    <w:rsid w:val="002F0BEE"/>
    <w:rsid w:val="00320C51"/>
    <w:rsid w:val="00327A62"/>
    <w:rsid w:val="00331856"/>
    <w:rsid w:val="003371F7"/>
    <w:rsid w:val="003378E9"/>
    <w:rsid w:val="003402AF"/>
    <w:rsid w:val="00345B45"/>
    <w:rsid w:val="003579B7"/>
    <w:rsid w:val="00362A85"/>
    <w:rsid w:val="00372ED9"/>
    <w:rsid w:val="00383580"/>
    <w:rsid w:val="003860A7"/>
    <w:rsid w:val="003C55BD"/>
    <w:rsid w:val="003E162C"/>
    <w:rsid w:val="004035B2"/>
    <w:rsid w:val="00417354"/>
    <w:rsid w:val="00431114"/>
    <w:rsid w:val="00463B53"/>
    <w:rsid w:val="0046466B"/>
    <w:rsid w:val="004832E1"/>
    <w:rsid w:val="00483AF1"/>
    <w:rsid w:val="004872E4"/>
    <w:rsid w:val="00493735"/>
    <w:rsid w:val="00496EEE"/>
    <w:rsid w:val="004A2892"/>
    <w:rsid w:val="004A6D3C"/>
    <w:rsid w:val="004A7B57"/>
    <w:rsid w:val="004B2944"/>
    <w:rsid w:val="004D3884"/>
    <w:rsid w:val="00504E99"/>
    <w:rsid w:val="0052417E"/>
    <w:rsid w:val="00584E11"/>
    <w:rsid w:val="00597A38"/>
    <w:rsid w:val="005A7D9A"/>
    <w:rsid w:val="005C42DA"/>
    <w:rsid w:val="005D647A"/>
    <w:rsid w:val="005F000C"/>
    <w:rsid w:val="005F6AD2"/>
    <w:rsid w:val="0060704F"/>
    <w:rsid w:val="00612074"/>
    <w:rsid w:val="0062170A"/>
    <w:rsid w:val="00621EEA"/>
    <w:rsid w:val="0062382B"/>
    <w:rsid w:val="00630B9B"/>
    <w:rsid w:val="00641546"/>
    <w:rsid w:val="00656A44"/>
    <w:rsid w:val="006A6AC9"/>
    <w:rsid w:val="006B22BE"/>
    <w:rsid w:val="006B26D6"/>
    <w:rsid w:val="006B407F"/>
    <w:rsid w:val="006C47AB"/>
    <w:rsid w:val="006D6760"/>
    <w:rsid w:val="006E7444"/>
    <w:rsid w:val="006F4E4A"/>
    <w:rsid w:val="006F5479"/>
    <w:rsid w:val="00706720"/>
    <w:rsid w:val="007137BE"/>
    <w:rsid w:val="00714B9B"/>
    <w:rsid w:val="0072555B"/>
    <w:rsid w:val="007279C6"/>
    <w:rsid w:val="00731DDF"/>
    <w:rsid w:val="007331DB"/>
    <w:rsid w:val="007927D9"/>
    <w:rsid w:val="007A4FCA"/>
    <w:rsid w:val="007D0D77"/>
    <w:rsid w:val="007D1D3D"/>
    <w:rsid w:val="007E1C52"/>
    <w:rsid w:val="007E2F40"/>
    <w:rsid w:val="00834425"/>
    <w:rsid w:val="00875CBD"/>
    <w:rsid w:val="008A4625"/>
    <w:rsid w:val="008C71D5"/>
    <w:rsid w:val="008E7898"/>
    <w:rsid w:val="009135FC"/>
    <w:rsid w:val="009273C1"/>
    <w:rsid w:val="00945A49"/>
    <w:rsid w:val="00963341"/>
    <w:rsid w:val="0096538E"/>
    <w:rsid w:val="0097556E"/>
    <w:rsid w:val="00991277"/>
    <w:rsid w:val="009B1AE5"/>
    <w:rsid w:val="009D13E7"/>
    <w:rsid w:val="009F2368"/>
    <w:rsid w:val="00A0602F"/>
    <w:rsid w:val="00A10698"/>
    <w:rsid w:val="00A11EFF"/>
    <w:rsid w:val="00A23F31"/>
    <w:rsid w:val="00A301C9"/>
    <w:rsid w:val="00A3067D"/>
    <w:rsid w:val="00A36D7D"/>
    <w:rsid w:val="00A60B6C"/>
    <w:rsid w:val="00A811FE"/>
    <w:rsid w:val="00A97BA8"/>
    <w:rsid w:val="00AA34FD"/>
    <w:rsid w:val="00AA4C67"/>
    <w:rsid w:val="00AA5D78"/>
    <w:rsid w:val="00AC5473"/>
    <w:rsid w:val="00AE64D7"/>
    <w:rsid w:val="00B05287"/>
    <w:rsid w:val="00B1703C"/>
    <w:rsid w:val="00B173CD"/>
    <w:rsid w:val="00B409FF"/>
    <w:rsid w:val="00B44B18"/>
    <w:rsid w:val="00B47B0B"/>
    <w:rsid w:val="00B67795"/>
    <w:rsid w:val="00B74192"/>
    <w:rsid w:val="00B802BC"/>
    <w:rsid w:val="00B84B4D"/>
    <w:rsid w:val="00B90C37"/>
    <w:rsid w:val="00B95ADB"/>
    <w:rsid w:val="00BA52A9"/>
    <w:rsid w:val="00BE2A22"/>
    <w:rsid w:val="00BE716A"/>
    <w:rsid w:val="00C21145"/>
    <w:rsid w:val="00C439B8"/>
    <w:rsid w:val="00C4422E"/>
    <w:rsid w:val="00C511D4"/>
    <w:rsid w:val="00C60A3D"/>
    <w:rsid w:val="00C70A55"/>
    <w:rsid w:val="00C80542"/>
    <w:rsid w:val="00CA56F3"/>
    <w:rsid w:val="00CE5F1F"/>
    <w:rsid w:val="00D17396"/>
    <w:rsid w:val="00D21490"/>
    <w:rsid w:val="00D466DF"/>
    <w:rsid w:val="00D52FBF"/>
    <w:rsid w:val="00D829FC"/>
    <w:rsid w:val="00D844B6"/>
    <w:rsid w:val="00D91588"/>
    <w:rsid w:val="00D9250B"/>
    <w:rsid w:val="00DA1293"/>
    <w:rsid w:val="00DA5B01"/>
    <w:rsid w:val="00DA7672"/>
    <w:rsid w:val="00DB0C3A"/>
    <w:rsid w:val="00DB414C"/>
    <w:rsid w:val="00DC2E2B"/>
    <w:rsid w:val="00DD6BEA"/>
    <w:rsid w:val="00DE72E0"/>
    <w:rsid w:val="00E0255F"/>
    <w:rsid w:val="00E04F70"/>
    <w:rsid w:val="00E118E1"/>
    <w:rsid w:val="00E13200"/>
    <w:rsid w:val="00E318C4"/>
    <w:rsid w:val="00E35C2E"/>
    <w:rsid w:val="00E42C52"/>
    <w:rsid w:val="00E513F1"/>
    <w:rsid w:val="00E566EB"/>
    <w:rsid w:val="00E56CD2"/>
    <w:rsid w:val="00E66DE0"/>
    <w:rsid w:val="00E72BFA"/>
    <w:rsid w:val="00E85727"/>
    <w:rsid w:val="00E85AEF"/>
    <w:rsid w:val="00EA0F06"/>
    <w:rsid w:val="00EA1A1E"/>
    <w:rsid w:val="00EA2460"/>
    <w:rsid w:val="00EC48DD"/>
    <w:rsid w:val="00F0186B"/>
    <w:rsid w:val="00F32B3F"/>
    <w:rsid w:val="00F36EBE"/>
    <w:rsid w:val="00F720E8"/>
    <w:rsid w:val="00F82696"/>
    <w:rsid w:val="00F868FA"/>
    <w:rsid w:val="00F87438"/>
    <w:rsid w:val="00F94F09"/>
    <w:rsid w:val="00FA2F0B"/>
    <w:rsid w:val="00FB1791"/>
    <w:rsid w:val="00FB6865"/>
    <w:rsid w:val="00FC08B8"/>
    <w:rsid w:val="00FC31AB"/>
    <w:rsid w:val="00FE39D0"/>
    <w:rsid w:val="00FF0538"/>
    <w:rsid w:val="00FF664E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FA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0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F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F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BEE"/>
    <w:rPr>
      <w:lang w:val="en-GB"/>
    </w:rPr>
  </w:style>
  <w:style w:type="paragraph" w:styleId="Stopka">
    <w:name w:val="footer"/>
    <w:basedOn w:val="Normalny"/>
    <w:link w:val="StopkaZnak"/>
    <w:uiPriority w:val="99"/>
    <w:semiHidden/>
    <w:unhideWhenUsed/>
    <w:rsid w:val="002F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BEE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D0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s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Turek</dc:creator>
  <cp:lastModifiedBy>Przemek Hojda</cp:lastModifiedBy>
  <cp:revision>8</cp:revision>
  <cp:lastPrinted>2010-09-30T11:57:00Z</cp:lastPrinted>
  <dcterms:created xsi:type="dcterms:W3CDTF">2012-01-05T14:29:00Z</dcterms:created>
  <dcterms:modified xsi:type="dcterms:W3CDTF">2012-01-05T15:27:00Z</dcterms:modified>
</cp:coreProperties>
</file>